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DA666" w14:textId="77777777" w:rsidR="00F015F3" w:rsidRDefault="00F015F3" w:rsidP="00C64AEF">
      <w:pPr>
        <w:spacing w:before="100" w:beforeAutospacing="1" w:after="100" w:afterAutospacing="1" w:line="360" w:lineRule="atLeast"/>
        <w:jc w:val="center"/>
        <w:rPr>
          <w:rFonts w:asciiTheme="majorHAnsi" w:eastAsia="Times New Roman" w:hAnsiTheme="majorHAnsi" w:cstheme="majorHAnsi"/>
          <w:b/>
          <w:color w:val="0070C0"/>
          <w:sz w:val="36"/>
          <w:szCs w:val="24"/>
          <w:lang w:eastAsia="fr-FR"/>
        </w:rPr>
      </w:pPr>
      <w:r>
        <w:rPr>
          <w:noProof/>
          <w:lang w:val="fr-BE" w:eastAsia="fr-BE"/>
        </w:rPr>
        <w:drawing>
          <wp:inline distT="0" distB="0" distL="0" distR="0" wp14:anchorId="55FDA692" wp14:editId="55FDA693">
            <wp:extent cx="1771650" cy="1178125"/>
            <wp:effectExtent l="0" t="0" r="0" b="3175"/>
            <wp:docPr id="1" name="Picture 1" descr="C:\Users\david.lefebvre\AppData\Local\Microsoft\Windows\INetCache\Content.Word\Unessa-asbl-30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lefebvre\AppData\Local\Microsoft\Windows\INetCache\Content.Word\Unessa-asbl-300-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983" cy="1186326"/>
                    </a:xfrm>
                    <a:prstGeom prst="rect">
                      <a:avLst/>
                    </a:prstGeom>
                    <a:noFill/>
                    <a:ln>
                      <a:noFill/>
                    </a:ln>
                  </pic:spPr>
                </pic:pic>
              </a:graphicData>
            </a:graphic>
          </wp:inline>
        </w:drawing>
      </w:r>
    </w:p>
    <w:p w14:paraId="55FDA669" w14:textId="18DC3186" w:rsidR="00A31DEF" w:rsidRDefault="00C83EE4" w:rsidP="00C64AEF">
      <w:pPr>
        <w:spacing w:before="100" w:beforeAutospacing="1" w:after="0" w:line="0" w:lineRule="atLeast"/>
        <w:rPr>
          <w:rFonts w:asciiTheme="majorHAnsi" w:eastAsia="Times New Roman" w:hAnsiTheme="majorHAnsi" w:cstheme="majorBidi"/>
          <w:b/>
          <w:sz w:val="36"/>
          <w:szCs w:val="36"/>
          <w:lang w:eastAsia="fr-FR"/>
        </w:rPr>
      </w:pPr>
      <w:r w:rsidRPr="348C1E8E">
        <w:rPr>
          <w:rFonts w:asciiTheme="majorHAnsi" w:eastAsia="Times New Roman" w:hAnsiTheme="majorHAnsi" w:cstheme="majorBidi"/>
          <w:b/>
          <w:bCs/>
          <w:sz w:val="36"/>
          <w:szCs w:val="36"/>
          <w:lang w:eastAsia="fr-FR"/>
        </w:rPr>
        <w:t xml:space="preserve"> </w:t>
      </w:r>
    </w:p>
    <w:p w14:paraId="6E5D63C1" w14:textId="3A1D31AC" w:rsidR="43606A43" w:rsidRDefault="43606A43" w:rsidP="00C64AEF">
      <w:pPr>
        <w:spacing w:after="0" w:line="0" w:lineRule="atLeast"/>
        <w:rPr>
          <w:rFonts w:ascii="Calibri Light" w:eastAsia="Calibri Light" w:hAnsi="Calibri Light" w:cs="Calibri Light"/>
          <w:color w:val="000000" w:themeColor="text1"/>
        </w:rPr>
      </w:pPr>
      <w:r w:rsidRPr="348C1E8E">
        <w:rPr>
          <w:rFonts w:ascii="Calibri Light" w:eastAsia="Calibri Light" w:hAnsi="Calibri Light" w:cs="Calibri Light"/>
          <w:b/>
          <w:bCs/>
          <w:color w:val="000000" w:themeColor="text1"/>
        </w:rPr>
        <w:t xml:space="preserve">UNESSA, Fédération de l’accueil, de l’accompagnement, de l’aide et des soins aux personnes </w:t>
      </w:r>
      <w:r w:rsidRPr="348C1E8E">
        <w:rPr>
          <w:rFonts w:ascii="Calibri Light" w:eastAsia="Calibri Light" w:hAnsi="Calibri Light" w:cs="Calibri Light"/>
          <w:color w:val="000000" w:themeColor="text1"/>
        </w:rPr>
        <w:t>est active au sein de 8 secteurs associatifs regroupant 550 structures affiliées qui représentent + de 1.000 services occupant 60.000 travailleurs.</w:t>
      </w:r>
      <w:r w:rsidR="008D6739">
        <w:rPr>
          <w:rFonts w:ascii="Calibri Light" w:eastAsia="Calibri Light" w:hAnsi="Calibri Light" w:cs="Calibri Light"/>
          <w:color w:val="000000" w:themeColor="text1"/>
        </w:rPr>
        <w:br/>
      </w:r>
      <w:r w:rsidRPr="348C1E8E">
        <w:rPr>
          <w:rFonts w:ascii="Calibri Light" w:eastAsia="Calibri Light" w:hAnsi="Calibri Light" w:cs="Calibri Light"/>
          <w:color w:val="000000" w:themeColor="text1"/>
        </w:rPr>
        <w:t>Présente sur deux sites, un à Erpent (Namur, siège social) et un à Bruxelles, elle emploie aujourd’hui plus de 6</w:t>
      </w:r>
      <w:r w:rsidR="00DB0561">
        <w:rPr>
          <w:rFonts w:ascii="Calibri Light" w:eastAsia="Calibri Light" w:hAnsi="Calibri Light" w:cs="Calibri Light"/>
          <w:color w:val="000000" w:themeColor="text1"/>
        </w:rPr>
        <w:t>5</w:t>
      </w:r>
      <w:r w:rsidRPr="348C1E8E">
        <w:rPr>
          <w:rFonts w:ascii="Calibri Light" w:eastAsia="Calibri Light" w:hAnsi="Calibri Light" w:cs="Calibri Light"/>
          <w:color w:val="000000" w:themeColor="text1"/>
        </w:rPr>
        <w:t xml:space="preserve"> collaborateurs.</w:t>
      </w:r>
      <w:r>
        <w:br/>
      </w:r>
    </w:p>
    <w:p w14:paraId="3507A641" w14:textId="7AE9487E" w:rsidR="00566682" w:rsidRDefault="43606A43" w:rsidP="0082372A">
      <w:pPr>
        <w:spacing w:after="0" w:line="240" w:lineRule="auto"/>
        <w:rPr>
          <w:rFonts w:ascii="Calibri Light" w:eastAsia="Calibri Light" w:hAnsi="Calibri Light" w:cs="Calibri Light"/>
          <w:color w:val="000000" w:themeColor="text1"/>
        </w:rPr>
      </w:pPr>
      <w:r w:rsidRPr="348C1E8E">
        <w:rPr>
          <w:rFonts w:ascii="Calibri Light" w:eastAsia="Calibri Light" w:hAnsi="Calibri Light" w:cs="Calibri Light"/>
          <w:b/>
          <w:bCs/>
          <w:color w:val="000000" w:themeColor="text1"/>
        </w:rPr>
        <w:t>Ses missions principales</w:t>
      </w:r>
      <w:r w:rsidRPr="348C1E8E">
        <w:rPr>
          <w:rFonts w:ascii="Calibri Light" w:eastAsia="Calibri Light" w:hAnsi="Calibri Light" w:cs="Calibri Light"/>
          <w:color w:val="000000" w:themeColor="text1"/>
        </w:rPr>
        <w:t xml:space="preserve"> : représenter et défendre les intérêts des affiliés et des secteurs, faciliter le travail des affiliés, encourager le développement de pratiques professionnelles d’avenir au sein du réseau, soutenir la création de nouveaux services et de projets et promouvoir l’innovation sociale, technologique et organisationnelle.</w:t>
      </w:r>
      <w:r w:rsidR="0082372A">
        <w:rPr>
          <w:rFonts w:ascii="Calibri Light" w:eastAsia="Calibri Light" w:hAnsi="Calibri Light" w:cs="Calibri Light"/>
          <w:color w:val="000000" w:themeColor="text1"/>
        </w:rPr>
        <w:br/>
      </w:r>
    </w:p>
    <w:p w14:paraId="6B504035" w14:textId="292CB0EE" w:rsidR="00C52EE1" w:rsidRDefault="00B11C9F" w:rsidP="009E04E8">
      <w:pPr>
        <w:spacing w:after="0" w:line="240" w:lineRule="auto"/>
        <w:jc w:val="center"/>
        <w:rPr>
          <w:rFonts w:ascii="Calibri Light" w:eastAsia="Calibri Light" w:hAnsi="Calibri Light" w:cs="Calibri Light"/>
          <w:b/>
          <w:bCs/>
          <w:color w:val="000000" w:themeColor="text1"/>
        </w:rPr>
      </w:pPr>
      <w:r>
        <w:rPr>
          <w:rFonts w:ascii="Calibri Light" w:eastAsia="Calibri Light" w:hAnsi="Calibri Light" w:cs="Calibri Light"/>
          <w:b/>
          <w:bCs/>
          <w:color w:val="000000" w:themeColor="text1"/>
        </w:rPr>
        <w:t xml:space="preserve">Vous </w:t>
      </w:r>
      <w:r w:rsidR="008339B8">
        <w:rPr>
          <w:rFonts w:ascii="Calibri Light" w:eastAsia="Calibri Light" w:hAnsi="Calibri Light" w:cs="Calibri Light"/>
          <w:b/>
          <w:bCs/>
          <w:color w:val="000000" w:themeColor="text1"/>
        </w:rPr>
        <w:t>êtes intéressé</w:t>
      </w:r>
      <w:r w:rsidR="009E04E8" w:rsidRPr="009E04E8">
        <w:rPr>
          <w:rFonts w:ascii="Calibri Light" w:eastAsia="Calibri Light" w:hAnsi="Calibri Light" w:cs="Calibri Light"/>
          <w:b/>
          <w:bCs/>
          <w:color w:val="000000" w:themeColor="text1"/>
        </w:rPr>
        <w:t xml:space="preserve"> par les nombreux défis du secteur non-marchand ?</w:t>
      </w:r>
    </w:p>
    <w:p w14:paraId="510C1E2E" w14:textId="2DFE1902" w:rsidR="00F25569" w:rsidRPr="009E04E8" w:rsidRDefault="00F25569" w:rsidP="009E04E8">
      <w:pPr>
        <w:spacing w:after="0" w:line="240" w:lineRule="auto"/>
        <w:jc w:val="center"/>
        <w:rPr>
          <w:rFonts w:ascii="Calibri Light" w:eastAsia="Calibri Light" w:hAnsi="Calibri Light" w:cs="Calibri Light"/>
          <w:b/>
          <w:bCs/>
          <w:color w:val="000000" w:themeColor="text1"/>
        </w:rPr>
      </w:pPr>
      <w:r>
        <w:rPr>
          <w:rFonts w:ascii="Calibri Light" w:eastAsia="Calibri Light" w:hAnsi="Calibri Light" w:cs="Calibri Light"/>
          <w:b/>
          <w:bCs/>
          <w:color w:val="000000" w:themeColor="text1"/>
        </w:rPr>
        <w:t xml:space="preserve">Vous avez un intérêt pour les secteurs que nous représentons ? </w:t>
      </w:r>
    </w:p>
    <w:p w14:paraId="42AC0CBE" w14:textId="5B8CF121" w:rsidR="0B4F27BA" w:rsidRPr="0082372A" w:rsidRDefault="0B4F27BA" w:rsidP="00495BE2">
      <w:pPr>
        <w:spacing w:before="240" w:afterAutospacing="1" w:line="360" w:lineRule="atLeast"/>
        <w:jc w:val="center"/>
        <w:rPr>
          <w:rFonts w:asciiTheme="majorHAnsi" w:eastAsia="Times New Roman" w:hAnsiTheme="majorHAnsi" w:cstheme="majorBidi"/>
          <w:b/>
          <w:bCs/>
          <w:color w:val="7030A0"/>
          <w:sz w:val="36"/>
          <w:szCs w:val="36"/>
          <w:lang w:eastAsia="fr-FR"/>
        </w:rPr>
      </w:pPr>
      <w:r w:rsidRPr="6AD8C60A">
        <w:rPr>
          <w:rFonts w:asciiTheme="majorHAnsi" w:eastAsia="Times New Roman" w:hAnsiTheme="majorHAnsi" w:cstheme="majorBidi"/>
          <w:b/>
          <w:bCs/>
          <w:color w:val="7030A0"/>
          <w:sz w:val="36"/>
          <w:szCs w:val="36"/>
          <w:lang w:eastAsia="fr-FR"/>
        </w:rPr>
        <w:t xml:space="preserve">UNESSA recherche :  Un </w:t>
      </w:r>
      <w:r w:rsidR="00AB1DC1">
        <w:rPr>
          <w:rFonts w:asciiTheme="majorHAnsi" w:eastAsia="Times New Roman" w:hAnsiTheme="majorHAnsi" w:cstheme="majorBidi"/>
          <w:b/>
          <w:bCs/>
          <w:color w:val="7030A0"/>
          <w:sz w:val="36"/>
          <w:szCs w:val="36"/>
          <w:lang w:eastAsia="fr-FR"/>
        </w:rPr>
        <w:t>analyste</w:t>
      </w:r>
      <w:r w:rsidRPr="6AD8C60A">
        <w:rPr>
          <w:rFonts w:asciiTheme="majorHAnsi" w:eastAsia="Times New Roman" w:hAnsiTheme="majorHAnsi" w:cstheme="majorBidi"/>
          <w:b/>
          <w:bCs/>
          <w:color w:val="7030A0"/>
          <w:sz w:val="36"/>
          <w:szCs w:val="36"/>
          <w:lang w:eastAsia="fr-FR"/>
        </w:rPr>
        <w:t xml:space="preserve"> économique</w:t>
      </w:r>
      <w:r w:rsidR="4CB5664F" w:rsidRPr="6AD8C60A">
        <w:rPr>
          <w:rFonts w:asciiTheme="majorHAnsi" w:eastAsia="Times New Roman" w:hAnsiTheme="majorHAnsi" w:cstheme="majorBidi"/>
          <w:b/>
          <w:bCs/>
          <w:color w:val="7030A0"/>
          <w:sz w:val="36"/>
          <w:szCs w:val="36"/>
          <w:lang w:eastAsia="fr-FR"/>
        </w:rPr>
        <w:t xml:space="preserve"> (</w:t>
      </w:r>
      <w:r w:rsidR="00495BE2">
        <w:rPr>
          <w:rFonts w:asciiTheme="majorHAnsi" w:eastAsia="Times New Roman" w:hAnsiTheme="majorHAnsi" w:cstheme="majorBidi"/>
          <w:b/>
          <w:bCs/>
          <w:color w:val="7030A0"/>
          <w:sz w:val="36"/>
          <w:szCs w:val="36"/>
          <w:lang w:eastAsia="fr-FR"/>
        </w:rPr>
        <w:t>H/F/X</w:t>
      </w:r>
      <w:r w:rsidR="4CB5664F" w:rsidRPr="6AD8C60A">
        <w:rPr>
          <w:rFonts w:asciiTheme="majorHAnsi" w:eastAsia="Times New Roman" w:hAnsiTheme="majorHAnsi" w:cstheme="majorBidi"/>
          <w:b/>
          <w:bCs/>
          <w:color w:val="7030A0"/>
          <w:sz w:val="36"/>
          <w:szCs w:val="36"/>
          <w:lang w:eastAsia="fr-FR"/>
        </w:rPr>
        <w:t>)</w:t>
      </w:r>
    </w:p>
    <w:p w14:paraId="55FDA66F" w14:textId="5F338310" w:rsidR="00D03245" w:rsidRPr="0082372A" w:rsidRDefault="00E80AEF" w:rsidP="00AB1DC1">
      <w:pPr>
        <w:spacing w:after="100" w:afterAutospacing="1" w:line="240" w:lineRule="auto"/>
        <w:rPr>
          <w:rFonts w:asciiTheme="majorHAnsi" w:eastAsia="Times New Roman" w:hAnsiTheme="majorHAnsi" w:cstheme="majorBidi"/>
          <w:color w:val="333333"/>
          <w:lang w:eastAsia="fr-FR"/>
        </w:rPr>
      </w:pPr>
      <w:r w:rsidRPr="6AD8C60A">
        <w:rPr>
          <w:rFonts w:asciiTheme="majorHAnsi" w:eastAsia="Times New Roman" w:hAnsiTheme="majorHAnsi" w:cstheme="majorBidi"/>
          <w:color w:val="333333"/>
          <w:lang w:eastAsia="fr-FR"/>
        </w:rPr>
        <w:t xml:space="preserve">La </w:t>
      </w:r>
      <w:r w:rsidRPr="6AD8C60A">
        <w:rPr>
          <w:rFonts w:asciiTheme="majorHAnsi" w:eastAsia="Times New Roman" w:hAnsiTheme="majorHAnsi" w:cstheme="majorBidi"/>
          <w:i/>
          <w:iCs/>
          <w:color w:val="333333"/>
          <w:lang w:eastAsia="fr-FR"/>
        </w:rPr>
        <w:t>cellule économique et études</w:t>
      </w:r>
      <w:r w:rsidRPr="6AD8C60A">
        <w:rPr>
          <w:rFonts w:asciiTheme="majorHAnsi" w:eastAsia="Times New Roman" w:hAnsiTheme="majorHAnsi" w:cstheme="majorBidi"/>
          <w:color w:val="333333"/>
          <w:lang w:eastAsia="fr-FR"/>
        </w:rPr>
        <w:t xml:space="preserve"> </w:t>
      </w:r>
      <w:r w:rsidR="02DE889B" w:rsidRPr="6AD8C60A">
        <w:rPr>
          <w:rFonts w:asciiTheme="majorHAnsi" w:eastAsia="Times New Roman" w:hAnsiTheme="majorHAnsi" w:cstheme="majorBidi"/>
          <w:color w:val="333333"/>
          <w:lang w:eastAsia="fr-FR"/>
        </w:rPr>
        <w:t xml:space="preserve">d’UNESSA </w:t>
      </w:r>
      <w:r w:rsidRPr="6AD8C60A">
        <w:rPr>
          <w:rFonts w:asciiTheme="majorHAnsi" w:eastAsia="Times New Roman" w:hAnsiTheme="majorHAnsi" w:cstheme="majorBidi"/>
          <w:color w:val="333333"/>
          <w:lang w:eastAsia="fr-FR"/>
        </w:rPr>
        <w:t>est un service de support au sein de la Fédération qui travaille en étroite collaboration avec les différents secteurs représentés ainsi qu’avec les autres services d’appui afin de représenter au mieux les intérêts des affiliés.</w:t>
      </w:r>
    </w:p>
    <w:p w14:paraId="38E87C9A" w14:textId="77777777" w:rsidR="00D818DD" w:rsidRPr="0082372A" w:rsidRDefault="003E283B" w:rsidP="00C64AEF">
      <w:pPr>
        <w:spacing w:before="240" w:after="100" w:afterAutospacing="1" w:line="360" w:lineRule="atLeast"/>
        <w:rPr>
          <w:rFonts w:asciiTheme="majorHAnsi" w:eastAsia="Times New Roman" w:hAnsiTheme="majorHAnsi" w:cstheme="majorHAnsi"/>
          <w:b/>
          <w:color w:val="7030A0"/>
          <w:sz w:val="28"/>
          <w:szCs w:val="28"/>
          <w:lang w:eastAsia="fr-FR"/>
        </w:rPr>
      </w:pPr>
      <w:r w:rsidRPr="0082372A">
        <w:rPr>
          <w:rFonts w:asciiTheme="majorHAnsi" w:eastAsia="Times New Roman" w:hAnsiTheme="majorHAnsi" w:cstheme="majorHAnsi"/>
          <w:b/>
          <w:color w:val="7030A0"/>
          <w:sz w:val="28"/>
          <w:szCs w:val="28"/>
          <w:lang w:eastAsia="fr-FR"/>
        </w:rPr>
        <w:t>Votre Mission</w:t>
      </w:r>
      <w:r w:rsidR="00D03245" w:rsidRPr="0082372A">
        <w:rPr>
          <w:rFonts w:asciiTheme="majorHAnsi" w:eastAsia="Times New Roman" w:hAnsiTheme="majorHAnsi" w:cstheme="majorHAnsi"/>
          <w:b/>
          <w:color w:val="7030A0"/>
          <w:sz w:val="28"/>
          <w:szCs w:val="28"/>
          <w:lang w:eastAsia="fr-FR"/>
        </w:rPr>
        <w:t xml:space="preserve"> </w:t>
      </w:r>
    </w:p>
    <w:p w14:paraId="21CC0D95" w14:textId="2F6D3159" w:rsidR="00D818DD" w:rsidRPr="0082372A" w:rsidRDefault="00D818DD" w:rsidP="0070407C">
      <w:pPr>
        <w:spacing w:before="240" w:after="100" w:afterAutospacing="1" w:line="240" w:lineRule="auto"/>
        <w:rPr>
          <w:rFonts w:asciiTheme="majorHAnsi" w:eastAsia="Times New Roman" w:hAnsiTheme="majorHAnsi" w:cstheme="majorBidi"/>
          <w:color w:val="333333"/>
          <w:lang w:eastAsia="fr-FR"/>
        </w:rPr>
      </w:pPr>
      <w:r w:rsidRPr="0082372A">
        <w:rPr>
          <w:rFonts w:asciiTheme="majorHAnsi" w:eastAsia="Times New Roman" w:hAnsiTheme="majorHAnsi" w:cstheme="majorBidi"/>
          <w:color w:val="333333"/>
          <w:lang w:eastAsia="fr-FR"/>
        </w:rPr>
        <w:t xml:space="preserve">Sous </w:t>
      </w:r>
      <w:r w:rsidR="00361D06" w:rsidRPr="0082372A">
        <w:rPr>
          <w:rFonts w:asciiTheme="majorHAnsi" w:eastAsia="Times New Roman" w:hAnsiTheme="majorHAnsi" w:cstheme="majorBidi"/>
          <w:color w:val="333333"/>
          <w:lang w:eastAsia="fr-FR"/>
        </w:rPr>
        <w:t xml:space="preserve">la supervision de la direction générale, </w:t>
      </w:r>
      <w:r w:rsidR="001136BE" w:rsidRPr="0082372A">
        <w:rPr>
          <w:rFonts w:asciiTheme="majorHAnsi" w:eastAsia="Times New Roman" w:hAnsiTheme="majorHAnsi" w:cstheme="majorBidi"/>
          <w:color w:val="333333"/>
          <w:lang w:eastAsia="fr-FR"/>
        </w:rPr>
        <w:t xml:space="preserve">et en lien avec la responsable du service économique, </w:t>
      </w:r>
      <w:r w:rsidR="00AB1DC1">
        <w:rPr>
          <w:rFonts w:asciiTheme="majorHAnsi" w:eastAsia="Times New Roman" w:hAnsiTheme="majorHAnsi" w:cstheme="majorBidi"/>
          <w:b/>
          <w:color w:val="333333"/>
          <w:lang w:eastAsia="fr-FR"/>
        </w:rPr>
        <w:t>l’Analyste</w:t>
      </w:r>
      <w:r w:rsidR="0092772F" w:rsidRPr="0082372A">
        <w:rPr>
          <w:rFonts w:asciiTheme="majorHAnsi" w:eastAsia="Times New Roman" w:hAnsiTheme="majorHAnsi" w:cstheme="majorBidi"/>
          <w:color w:val="333333"/>
          <w:lang w:eastAsia="fr-FR"/>
        </w:rPr>
        <w:t xml:space="preserve"> apporte son soutien et conseils en matières économiques </w:t>
      </w:r>
      <w:r w:rsidR="00C96ABE" w:rsidRPr="0082372A">
        <w:rPr>
          <w:rFonts w:asciiTheme="majorHAnsi" w:eastAsia="Times New Roman" w:hAnsiTheme="majorHAnsi" w:cstheme="majorBidi"/>
          <w:color w:val="333333"/>
          <w:lang w:eastAsia="fr-FR"/>
        </w:rPr>
        <w:t>via</w:t>
      </w:r>
      <w:r w:rsidR="00345BA0" w:rsidRPr="0082372A">
        <w:rPr>
          <w:rFonts w:asciiTheme="majorHAnsi" w:eastAsia="Times New Roman" w:hAnsiTheme="majorHAnsi" w:cstheme="majorBidi"/>
          <w:color w:val="333333"/>
          <w:lang w:eastAsia="fr-FR"/>
        </w:rPr>
        <w:t xml:space="preserve"> son expertise et ses analyses </w:t>
      </w:r>
      <w:r w:rsidR="0092772F" w:rsidRPr="0082372A">
        <w:rPr>
          <w:rFonts w:asciiTheme="majorHAnsi" w:eastAsia="Times New Roman" w:hAnsiTheme="majorHAnsi" w:cstheme="majorBidi"/>
          <w:color w:val="333333"/>
          <w:lang w:eastAsia="fr-FR"/>
        </w:rPr>
        <w:t xml:space="preserve">aux différents responsables sectoriels de la Fédération </w:t>
      </w:r>
      <w:r w:rsidR="00C96ABE" w:rsidRPr="0082372A">
        <w:rPr>
          <w:rFonts w:asciiTheme="majorHAnsi" w:eastAsia="Times New Roman" w:hAnsiTheme="majorHAnsi" w:cstheme="majorBidi"/>
          <w:color w:val="333333"/>
          <w:lang w:eastAsia="fr-FR"/>
        </w:rPr>
        <w:t>ainsi</w:t>
      </w:r>
      <w:r w:rsidR="00345BA0" w:rsidRPr="0082372A">
        <w:rPr>
          <w:rFonts w:asciiTheme="majorHAnsi" w:eastAsia="Times New Roman" w:hAnsiTheme="majorHAnsi" w:cstheme="majorBidi"/>
          <w:color w:val="333333"/>
          <w:lang w:eastAsia="fr-FR"/>
        </w:rPr>
        <w:t xml:space="preserve"> </w:t>
      </w:r>
      <w:r w:rsidR="003014FD" w:rsidRPr="0082372A">
        <w:rPr>
          <w:rFonts w:asciiTheme="majorHAnsi" w:eastAsia="Times New Roman" w:hAnsiTheme="majorHAnsi" w:cstheme="majorBidi"/>
          <w:color w:val="333333"/>
          <w:lang w:eastAsia="fr-FR"/>
        </w:rPr>
        <w:t>qu’à leurs</w:t>
      </w:r>
      <w:r w:rsidR="00345BA0" w:rsidRPr="0082372A">
        <w:rPr>
          <w:rFonts w:asciiTheme="majorHAnsi" w:eastAsia="Times New Roman" w:hAnsiTheme="majorHAnsi" w:cstheme="majorBidi"/>
          <w:color w:val="333333"/>
          <w:lang w:eastAsia="fr-FR"/>
        </w:rPr>
        <w:t xml:space="preserve"> </w:t>
      </w:r>
      <w:r w:rsidR="00DD4395" w:rsidRPr="0082372A">
        <w:rPr>
          <w:rFonts w:asciiTheme="majorHAnsi" w:eastAsia="Times New Roman" w:hAnsiTheme="majorHAnsi" w:cstheme="majorBidi"/>
          <w:color w:val="333333"/>
          <w:lang w:eastAsia="fr-FR"/>
        </w:rPr>
        <w:t xml:space="preserve">membres </w:t>
      </w:r>
      <w:r w:rsidR="00345BA0" w:rsidRPr="0082372A">
        <w:rPr>
          <w:rFonts w:asciiTheme="majorHAnsi" w:eastAsia="Times New Roman" w:hAnsiTheme="majorHAnsi" w:cstheme="majorBidi"/>
          <w:color w:val="333333"/>
          <w:lang w:eastAsia="fr-FR"/>
        </w:rPr>
        <w:t>affiliés</w:t>
      </w:r>
      <w:r w:rsidR="00E80AEF" w:rsidRPr="0082372A">
        <w:rPr>
          <w:rFonts w:asciiTheme="majorHAnsi" w:eastAsia="Times New Roman" w:hAnsiTheme="majorHAnsi" w:cstheme="majorBidi"/>
          <w:color w:val="333333"/>
          <w:lang w:eastAsia="fr-FR"/>
        </w:rPr>
        <w:t xml:space="preserve">. </w:t>
      </w:r>
      <w:r w:rsidR="0011127E" w:rsidRPr="0082372A">
        <w:rPr>
          <w:rFonts w:asciiTheme="majorHAnsi" w:eastAsia="Times New Roman" w:hAnsiTheme="majorHAnsi" w:cstheme="majorBidi"/>
          <w:color w:val="333333"/>
          <w:lang w:eastAsia="fr-FR"/>
        </w:rPr>
        <w:t xml:space="preserve"> </w:t>
      </w:r>
    </w:p>
    <w:p w14:paraId="55FDA670" w14:textId="2B27B22B" w:rsidR="00D03245" w:rsidRPr="0082372A" w:rsidRDefault="00D818DD" w:rsidP="00B71710">
      <w:pPr>
        <w:spacing w:before="240" w:after="100" w:afterAutospacing="1" w:line="240" w:lineRule="auto"/>
        <w:rPr>
          <w:rFonts w:asciiTheme="majorHAnsi" w:eastAsia="Times New Roman" w:hAnsiTheme="majorHAnsi" w:cstheme="majorHAnsi"/>
          <w:b/>
          <w:color w:val="7030A0"/>
          <w:sz w:val="28"/>
          <w:szCs w:val="28"/>
          <w:lang w:eastAsia="fr-FR"/>
        </w:rPr>
      </w:pPr>
      <w:r w:rsidRPr="0082372A">
        <w:rPr>
          <w:rFonts w:asciiTheme="majorHAnsi" w:eastAsia="Times New Roman" w:hAnsiTheme="majorHAnsi" w:cstheme="majorHAnsi"/>
          <w:b/>
          <w:color w:val="7030A0"/>
          <w:sz w:val="28"/>
          <w:szCs w:val="28"/>
          <w:lang w:eastAsia="fr-FR"/>
        </w:rPr>
        <w:t>Votre</w:t>
      </w:r>
      <w:r w:rsidR="00D03245" w:rsidRPr="0082372A">
        <w:rPr>
          <w:rFonts w:asciiTheme="majorHAnsi" w:eastAsia="Times New Roman" w:hAnsiTheme="majorHAnsi" w:cstheme="majorHAnsi"/>
          <w:b/>
          <w:color w:val="7030A0"/>
          <w:sz w:val="28"/>
          <w:szCs w:val="28"/>
          <w:lang w:eastAsia="fr-FR"/>
        </w:rPr>
        <w:t xml:space="preserve"> Fonction</w:t>
      </w:r>
    </w:p>
    <w:p w14:paraId="55FDA671" w14:textId="6CBFB350" w:rsidR="00D13F5B" w:rsidRPr="0082372A" w:rsidRDefault="00EA3C67"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 xml:space="preserve">Vous </w:t>
      </w:r>
      <w:r w:rsidR="00253923">
        <w:rPr>
          <w:rFonts w:asciiTheme="majorHAnsi" w:eastAsia="Times New Roman" w:hAnsiTheme="majorHAnsi" w:cstheme="majorBidi"/>
          <w:color w:val="333333"/>
          <w:lang w:eastAsia="fr-FR"/>
        </w:rPr>
        <w:t>a</w:t>
      </w:r>
      <w:r w:rsidR="00D03245" w:rsidRPr="0082372A">
        <w:rPr>
          <w:rFonts w:asciiTheme="majorHAnsi" w:eastAsia="Times New Roman" w:hAnsiTheme="majorHAnsi" w:cstheme="majorBidi"/>
          <w:color w:val="333333"/>
          <w:lang w:eastAsia="fr-FR"/>
        </w:rPr>
        <w:t>nalyse</w:t>
      </w:r>
      <w:r w:rsidR="00253923">
        <w:rPr>
          <w:rFonts w:asciiTheme="majorHAnsi" w:eastAsia="Times New Roman" w:hAnsiTheme="majorHAnsi" w:cstheme="majorBidi"/>
          <w:color w:val="333333"/>
          <w:lang w:eastAsia="fr-FR"/>
        </w:rPr>
        <w:t>z</w:t>
      </w:r>
      <w:r w:rsidR="00346F9E" w:rsidRPr="0082372A">
        <w:rPr>
          <w:rFonts w:asciiTheme="majorHAnsi" w:eastAsia="Times New Roman" w:hAnsiTheme="majorHAnsi" w:cstheme="majorBidi"/>
          <w:color w:val="333333"/>
          <w:lang w:eastAsia="fr-FR"/>
        </w:rPr>
        <w:t xml:space="preserve"> et </w:t>
      </w:r>
      <w:r w:rsidR="00D03245" w:rsidRPr="0082372A">
        <w:rPr>
          <w:rFonts w:asciiTheme="majorHAnsi" w:eastAsia="Times New Roman" w:hAnsiTheme="majorHAnsi" w:cstheme="majorBidi"/>
          <w:color w:val="333333"/>
          <w:lang w:eastAsia="fr-FR"/>
        </w:rPr>
        <w:t>étudie</w:t>
      </w:r>
      <w:r w:rsidR="00253923">
        <w:rPr>
          <w:rFonts w:asciiTheme="majorHAnsi" w:eastAsia="Times New Roman" w:hAnsiTheme="majorHAnsi" w:cstheme="majorBidi"/>
          <w:color w:val="333333"/>
          <w:lang w:eastAsia="fr-FR"/>
        </w:rPr>
        <w:t>z</w:t>
      </w:r>
      <w:r w:rsidR="00D03245" w:rsidRPr="0082372A">
        <w:rPr>
          <w:rFonts w:asciiTheme="majorHAnsi" w:eastAsia="Times New Roman" w:hAnsiTheme="majorHAnsi" w:cstheme="majorBidi"/>
          <w:color w:val="333333"/>
          <w:lang w:eastAsia="fr-FR"/>
        </w:rPr>
        <w:t xml:space="preserve"> les problématiques liées au financement</w:t>
      </w:r>
      <w:r w:rsidR="002D50A9">
        <w:rPr>
          <w:rFonts w:asciiTheme="majorHAnsi" w:eastAsia="Times New Roman" w:hAnsiTheme="majorHAnsi" w:cstheme="majorBidi"/>
          <w:color w:val="333333"/>
          <w:lang w:eastAsia="fr-FR"/>
        </w:rPr>
        <w:t xml:space="preserve"> des hôpitaux</w:t>
      </w:r>
      <w:r w:rsidR="00D03245" w:rsidRPr="0082372A">
        <w:rPr>
          <w:rFonts w:asciiTheme="majorHAnsi" w:eastAsia="Times New Roman" w:hAnsiTheme="majorHAnsi" w:cstheme="majorBidi"/>
          <w:color w:val="333333"/>
          <w:lang w:eastAsia="fr-FR"/>
        </w:rPr>
        <w:t xml:space="preserve"> </w:t>
      </w:r>
      <w:r w:rsidR="00DD4395" w:rsidRPr="0082372A">
        <w:rPr>
          <w:rFonts w:asciiTheme="majorHAnsi" w:eastAsia="Times New Roman" w:hAnsiTheme="majorHAnsi" w:cstheme="majorBidi"/>
          <w:color w:val="333333"/>
          <w:lang w:eastAsia="fr-FR"/>
        </w:rPr>
        <w:t xml:space="preserve">et autres enjeux </w:t>
      </w:r>
      <w:r w:rsidR="007A0C1E" w:rsidRPr="0082372A">
        <w:rPr>
          <w:rFonts w:asciiTheme="majorHAnsi" w:eastAsia="Times New Roman" w:hAnsiTheme="majorHAnsi" w:cstheme="majorBidi"/>
          <w:color w:val="333333"/>
          <w:lang w:eastAsia="fr-FR"/>
        </w:rPr>
        <w:t>de nos</w:t>
      </w:r>
      <w:r w:rsidR="005C2EBB" w:rsidRPr="0082372A">
        <w:rPr>
          <w:rFonts w:asciiTheme="majorHAnsi" w:eastAsia="Times New Roman" w:hAnsiTheme="majorHAnsi" w:cstheme="majorBidi"/>
          <w:color w:val="333333"/>
          <w:lang w:eastAsia="fr-FR"/>
        </w:rPr>
        <w:t xml:space="preserve"> structures</w:t>
      </w:r>
      <w:r w:rsidR="007A0C1E" w:rsidRPr="0082372A">
        <w:rPr>
          <w:rFonts w:asciiTheme="majorHAnsi" w:eastAsia="Times New Roman" w:hAnsiTheme="majorHAnsi" w:cstheme="majorBidi"/>
          <w:color w:val="333333"/>
          <w:lang w:eastAsia="fr-FR"/>
        </w:rPr>
        <w:t xml:space="preserve"> affilié</w:t>
      </w:r>
      <w:r w:rsidR="005C2EBB" w:rsidRPr="0082372A">
        <w:rPr>
          <w:rFonts w:asciiTheme="majorHAnsi" w:eastAsia="Times New Roman" w:hAnsiTheme="majorHAnsi" w:cstheme="majorBidi"/>
          <w:color w:val="333333"/>
          <w:lang w:eastAsia="fr-FR"/>
        </w:rPr>
        <w:t>e</w:t>
      </w:r>
      <w:r w:rsidR="007A0C1E" w:rsidRPr="0082372A">
        <w:rPr>
          <w:rFonts w:asciiTheme="majorHAnsi" w:eastAsia="Times New Roman" w:hAnsiTheme="majorHAnsi" w:cstheme="majorBidi"/>
          <w:color w:val="333333"/>
          <w:lang w:eastAsia="fr-FR"/>
        </w:rPr>
        <w:t>s</w:t>
      </w:r>
      <w:r w:rsidR="005C2EBB" w:rsidRPr="0082372A">
        <w:rPr>
          <w:rFonts w:asciiTheme="majorHAnsi" w:eastAsia="Times New Roman" w:hAnsiTheme="majorHAnsi" w:cstheme="majorBidi"/>
          <w:color w:val="333333"/>
          <w:lang w:eastAsia="fr-FR"/>
        </w:rPr>
        <w:t>.</w:t>
      </w:r>
    </w:p>
    <w:p w14:paraId="6D4F3A65" w14:textId="3BC1BEC8" w:rsidR="007A0C1E" w:rsidRPr="0082372A" w:rsidRDefault="00253923"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Vous p</w:t>
      </w:r>
      <w:r w:rsidR="00346F9E" w:rsidRPr="0082372A">
        <w:rPr>
          <w:rFonts w:asciiTheme="majorHAnsi" w:eastAsia="Times New Roman" w:hAnsiTheme="majorHAnsi" w:cstheme="majorBidi"/>
          <w:color w:val="333333"/>
          <w:lang w:eastAsia="fr-FR"/>
        </w:rPr>
        <w:t>articipe</w:t>
      </w:r>
      <w:r>
        <w:rPr>
          <w:rFonts w:asciiTheme="majorHAnsi" w:eastAsia="Times New Roman" w:hAnsiTheme="majorHAnsi" w:cstheme="majorBidi"/>
          <w:color w:val="333333"/>
          <w:lang w:eastAsia="fr-FR"/>
        </w:rPr>
        <w:t>z</w:t>
      </w:r>
      <w:r w:rsidR="00346F9E" w:rsidRPr="0082372A">
        <w:rPr>
          <w:rFonts w:asciiTheme="majorHAnsi" w:eastAsia="Times New Roman" w:hAnsiTheme="majorHAnsi" w:cstheme="majorBidi"/>
          <w:color w:val="333333"/>
          <w:lang w:eastAsia="fr-FR"/>
        </w:rPr>
        <w:t xml:space="preserve"> à des analyses et études prospectives </w:t>
      </w:r>
      <w:r w:rsidR="000717BA" w:rsidRPr="0082372A">
        <w:rPr>
          <w:rFonts w:asciiTheme="majorHAnsi" w:eastAsia="Times New Roman" w:hAnsiTheme="majorHAnsi" w:cstheme="majorBidi"/>
          <w:color w:val="333333"/>
          <w:lang w:eastAsia="fr-FR"/>
        </w:rPr>
        <w:t>sectorielles et/ou transversales</w:t>
      </w:r>
      <w:r w:rsidR="005C2EBB" w:rsidRPr="0082372A">
        <w:rPr>
          <w:rFonts w:asciiTheme="majorHAnsi" w:eastAsia="Times New Roman" w:hAnsiTheme="majorHAnsi" w:cstheme="majorBidi"/>
          <w:color w:val="333333"/>
          <w:lang w:eastAsia="fr-FR"/>
        </w:rPr>
        <w:t>.</w:t>
      </w:r>
    </w:p>
    <w:p w14:paraId="55FDA673" w14:textId="6F5F8454" w:rsidR="00D03245" w:rsidRPr="0082372A" w:rsidRDefault="00253923"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Vous c</w:t>
      </w:r>
      <w:r w:rsidR="00D03245" w:rsidRPr="0082372A">
        <w:rPr>
          <w:rFonts w:asciiTheme="majorHAnsi" w:eastAsia="Times New Roman" w:hAnsiTheme="majorHAnsi" w:cstheme="majorBidi"/>
          <w:color w:val="333333"/>
          <w:lang w:eastAsia="fr-FR"/>
        </w:rPr>
        <w:t>oncev</w:t>
      </w:r>
      <w:r>
        <w:rPr>
          <w:rFonts w:asciiTheme="majorHAnsi" w:eastAsia="Times New Roman" w:hAnsiTheme="majorHAnsi" w:cstheme="majorBidi"/>
          <w:color w:val="333333"/>
          <w:lang w:eastAsia="fr-FR"/>
        </w:rPr>
        <w:t>ez</w:t>
      </w:r>
      <w:r w:rsidR="00D03245" w:rsidRPr="0082372A">
        <w:rPr>
          <w:rFonts w:asciiTheme="majorHAnsi" w:eastAsia="Times New Roman" w:hAnsiTheme="majorHAnsi" w:cstheme="majorBidi"/>
          <w:color w:val="333333"/>
          <w:lang w:eastAsia="fr-FR"/>
        </w:rPr>
        <w:t xml:space="preserve"> et participe</w:t>
      </w:r>
      <w:r>
        <w:rPr>
          <w:rFonts w:asciiTheme="majorHAnsi" w:eastAsia="Times New Roman" w:hAnsiTheme="majorHAnsi" w:cstheme="majorBidi"/>
          <w:color w:val="333333"/>
          <w:lang w:eastAsia="fr-FR"/>
        </w:rPr>
        <w:t>z</w:t>
      </w:r>
      <w:r w:rsidR="00D03245" w:rsidRPr="0082372A">
        <w:rPr>
          <w:rFonts w:asciiTheme="majorHAnsi" w:eastAsia="Times New Roman" w:hAnsiTheme="majorHAnsi" w:cstheme="majorBidi"/>
          <w:color w:val="333333"/>
          <w:lang w:eastAsia="fr-FR"/>
        </w:rPr>
        <w:t xml:space="preserve"> au développement d’outils d’aide à la gestion (base</w:t>
      </w:r>
      <w:r w:rsidR="00346F9E" w:rsidRPr="0082372A">
        <w:rPr>
          <w:rFonts w:asciiTheme="majorHAnsi" w:eastAsia="Times New Roman" w:hAnsiTheme="majorHAnsi" w:cstheme="majorBidi"/>
          <w:color w:val="333333"/>
          <w:lang w:eastAsia="fr-FR"/>
        </w:rPr>
        <w:t>s</w:t>
      </w:r>
      <w:r w:rsidR="00D03245" w:rsidRPr="0082372A">
        <w:rPr>
          <w:rFonts w:asciiTheme="majorHAnsi" w:eastAsia="Times New Roman" w:hAnsiTheme="majorHAnsi" w:cstheme="majorBidi"/>
          <w:color w:val="333333"/>
          <w:lang w:eastAsia="fr-FR"/>
        </w:rPr>
        <w:t xml:space="preserve"> de données, benchmarkin</w:t>
      </w:r>
      <w:r w:rsidR="00346F9E" w:rsidRPr="0082372A">
        <w:rPr>
          <w:rFonts w:asciiTheme="majorHAnsi" w:eastAsia="Times New Roman" w:hAnsiTheme="majorHAnsi" w:cstheme="majorBidi"/>
          <w:color w:val="333333"/>
          <w:lang w:eastAsia="fr-FR"/>
        </w:rPr>
        <w:t>gs</w:t>
      </w:r>
      <w:r w:rsidR="00D03245" w:rsidRPr="0082372A">
        <w:rPr>
          <w:rFonts w:asciiTheme="majorHAnsi" w:eastAsia="Times New Roman" w:hAnsiTheme="majorHAnsi" w:cstheme="majorBidi"/>
          <w:color w:val="333333"/>
          <w:lang w:eastAsia="fr-FR"/>
        </w:rPr>
        <w:t>, analyse</w:t>
      </w:r>
      <w:r w:rsidR="00346F9E" w:rsidRPr="0082372A">
        <w:rPr>
          <w:rFonts w:asciiTheme="majorHAnsi" w:eastAsia="Times New Roman" w:hAnsiTheme="majorHAnsi" w:cstheme="majorBidi"/>
          <w:color w:val="333333"/>
          <w:lang w:eastAsia="fr-FR"/>
        </w:rPr>
        <w:t>s</w:t>
      </w:r>
      <w:r w:rsidR="00D03245" w:rsidRPr="0082372A">
        <w:rPr>
          <w:rFonts w:asciiTheme="majorHAnsi" w:eastAsia="Times New Roman" w:hAnsiTheme="majorHAnsi" w:cstheme="majorBidi"/>
          <w:color w:val="333333"/>
          <w:lang w:eastAsia="fr-FR"/>
        </w:rPr>
        <w:t xml:space="preserve"> de performance, etc</w:t>
      </w:r>
      <w:r w:rsidR="00D22FAE" w:rsidRPr="0082372A">
        <w:rPr>
          <w:rFonts w:asciiTheme="majorHAnsi" w:eastAsia="Times New Roman" w:hAnsiTheme="majorHAnsi" w:cstheme="majorBidi"/>
          <w:color w:val="333333"/>
          <w:lang w:eastAsia="fr-FR"/>
        </w:rPr>
        <w:t>…</w:t>
      </w:r>
      <w:r w:rsidR="00843E0E">
        <w:rPr>
          <w:rFonts w:asciiTheme="majorHAnsi" w:eastAsia="Times New Roman" w:hAnsiTheme="majorHAnsi" w:cstheme="majorBidi"/>
          <w:color w:val="333333"/>
          <w:lang w:eastAsia="fr-FR"/>
        </w:rPr>
        <w:t>)</w:t>
      </w:r>
    </w:p>
    <w:p w14:paraId="700FAD8B" w14:textId="6BFA21DA" w:rsidR="000D2B85" w:rsidRPr="0082372A" w:rsidRDefault="006706A1"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Vous o</w:t>
      </w:r>
      <w:r w:rsidR="0053192F" w:rsidRPr="0082372A">
        <w:rPr>
          <w:rFonts w:asciiTheme="majorHAnsi" w:eastAsia="Times New Roman" w:hAnsiTheme="majorHAnsi" w:cstheme="majorBidi"/>
          <w:color w:val="333333"/>
          <w:lang w:eastAsia="fr-FR"/>
        </w:rPr>
        <w:t>rganise</w:t>
      </w:r>
      <w:r>
        <w:rPr>
          <w:rFonts w:asciiTheme="majorHAnsi" w:eastAsia="Times New Roman" w:hAnsiTheme="majorHAnsi" w:cstheme="majorBidi"/>
          <w:color w:val="333333"/>
          <w:lang w:eastAsia="fr-FR"/>
        </w:rPr>
        <w:t>z et p</w:t>
      </w:r>
      <w:r w:rsidR="0053192F" w:rsidRPr="0082372A">
        <w:rPr>
          <w:rFonts w:asciiTheme="majorHAnsi" w:eastAsia="Times New Roman" w:hAnsiTheme="majorHAnsi" w:cstheme="majorBidi"/>
          <w:color w:val="333333"/>
          <w:lang w:eastAsia="fr-FR"/>
        </w:rPr>
        <w:t>articipe</w:t>
      </w:r>
      <w:r>
        <w:rPr>
          <w:rFonts w:asciiTheme="majorHAnsi" w:eastAsia="Times New Roman" w:hAnsiTheme="majorHAnsi" w:cstheme="majorBidi"/>
          <w:color w:val="333333"/>
          <w:lang w:eastAsia="fr-FR"/>
        </w:rPr>
        <w:t>z</w:t>
      </w:r>
      <w:r w:rsidR="0053192F" w:rsidRPr="0082372A">
        <w:rPr>
          <w:rFonts w:asciiTheme="majorHAnsi" w:eastAsia="Times New Roman" w:hAnsiTheme="majorHAnsi" w:cstheme="majorBidi"/>
          <w:color w:val="333333"/>
          <w:lang w:eastAsia="fr-FR"/>
        </w:rPr>
        <w:t xml:space="preserve"> à des</w:t>
      </w:r>
      <w:r w:rsidR="000D2B85" w:rsidRPr="0082372A">
        <w:rPr>
          <w:rFonts w:asciiTheme="majorHAnsi" w:eastAsia="Times New Roman" w:hAnsiTheme="majorHAnsi" w:cstheme="majorBidi"/>
          <w:color w:val="333333"/>
          <w:lang w:eastAsia="fr-FR"/>
        </w:rPr>
        <w:t xml:space="preserve"> commissions</w:t>
      </w:r>
      <w:r>
        <w:rPr>
          <w:rFonts w:asciiTheme="majorHAnsi" w:eastAsia="Times New Roman" w:hAnsiTheme="majorHAnsi" w:cstheme="majorBidi"/>
          <w:color w:val="333333"/>
          <w:lang w:eastAsia="fr-FR"/>
        </w:rPr>
        <w:t>/</w:t>
      </w:r>
      <w:r w:rsidR="000D2B85" w:rsidRPr="0082372A">
        <w:rPr>
          <w:rFonts w:asciiTheme="majorHAnsi" w:eastAsia="Times New Roman" w:hAnsiTheme="majorHAnsi" w:cstheme="majorBidi"/>
          <w:color w:val="333333"/>
          <w:lang w:eastAsia="fr-FR"/>
        </w:rPr>
        <w:t xml:space="preserve"> </w:t>
      </w:r>
      <w:r w:rsidR="0053192F" w:rsidRPr="0082372A">
        <w:rPr>
          <w:rFonts w:asciiTheme="majorHAnsi" w:eastAsia="Times New Roman" w:hAnsiTheme="majorHAnsi" w:cstheme="majorBidi"/>
          <w:color w:val="333333"/>
          <w:lang w:eastAsia="fr-FR"/>
        </w:rPr>
        <w:t xml:space="preserve">groupes de travail au niveau de la Fédération </w:t>
      </w:r>
      <w:r w:rsidR="000717BA" w:rsidRPr="0082372A">
        <w:rPr>
          <w:rFonts w:asciiTheme="majorHAnsi" w:eastAsia="Times New Roman" w:hAnsiTheme="majorHAnsi" w:cstheme="majorBidi"/>
          <w:color w:val="333333"/>
          <w:lang w:eastAsia="fr-FR"/>
        </w:rPr>
        <w:t>afin de former</w:t>
      </w:r>
      <w:r w:rsidR="00FF2C50" w:rsidRPr="0082372A">
        <w:rPr>
          <w:rFonts w:asciiTheme="majorHAnsi" w:eastAsia="Times New Roman" w:hAnsiTheme="majorHAnsi" w:cstheme="majorBidi"/>
          <w:color w:val="333333"/>
          <w:lang w:eastAsia="fr-FR"/>
        </w:rPr>
        <w:t>/d’</w:t>
      </w:r>
      <w:r w:rsidR="000717BA" w:rsidRPr="0082372A">
        <w:rPr>
          <w:rFonts w:asciiTheme="majorHAnsi" w:eastAsia="Times New Roman" w:hAnsiTheme="majorHAnsi" w:cstheme="majorBidi"/>
          <w:color w:val="333333"/>
          <w:lang w:eastAsia="fr-FR"/>
        </w:rPr>
        <w:t>informer les affi</w:t>
      </w:r>
      <w:r w:rsidR="00FF2C50" w:rsidRPr="0082372A">
        <w:rPr>
          <w:rFonts w:asciiTheme="majorHAnsi" w:eastAsia="Times New Roman" w:hAnsiTheme="majorHAnsi" w:cstheme="majorBidi"/>
          <w:color w:val="333333"/>
          <w:lang w:eastAsia="fr-FR"/>
        </w:rPr>
        <w:t>liés</w:t>
      </w:r>
      <w:r w:rsidR="000717BA" w:rsidRPr="0082372A">
        <w:rPr>
          <w:rFonts w:asciiTheme="majorHAnsi" w:eastAsia="Times New Roman" w:hAnsiTheme="majorHAnsi" w:cstheme="majorBidi"/>
          <w:color w:val="333333"/>
          <w:lang w:eastAsia="fr-FR"/>
        </w:rPr>
        <w:t xml:space="preserve"> sur les évolutions de leurs secteurs </w:t>
      </w:r>
      <w:r w:rsidR="00FF2C50" w:rsidRPr="0082372A">
        <w:rPr>
          <w:rFonts w:asciiTheme="majorHAnsi" w:eastAsia="Times New Roman" w:hAnsiTheme="majorHAnsi" w:cstheme="majorBidi"/>
          <w:color w:val="333333"/>
          <w:lang w:eastAsia="fr-FR"/>
        </w:rPr>
        <w:t xml:space="preserve">et </w:t>
      </w:r>
      <w:r w:rsidR="009541A4" w:rsidRPr="0082372A">
        <w:rPr>
          <w:rFonts w:asciiTheme="majorHAnsi" w:eastAsia="Times New Roman" w:hAnsiTheme="majorHAnsi" w:cstheme="majorBidi"/>
          <w:color w:val="333333"/>
          <w:lang w:eastAsia="fr-FR"/>
        </w:rPr>
        <w:t xml:space="preserve">de </w:t>
      </w:r>
      <w:r w:rsidR="00FF2C50" w:rsidRPr="0082372A">
        <w:rPr>
          <w:rFonts w:asciiTheme="majorHAnsi" w:eastAsia="Times New Roman" w:hAnsiTheme="majorHAnsi" w:cstheme="majorBidi"/>
          <w:color w:val="333333"/>
          <w:lang w:eastAsia="fr-FR"/>
        </w:rPr>
        <w:t xml:space="preserve">les </w:t>
      </w:r>
      <w:r w:rsidR="009541A4" w:rsidRPr="0082372A">
        <w:rPr>
          <w:rFonts w:asciiTheme="majorHAnsi" w:eastAsia="Times New Roman" w:hAnsiTheme="majorHAnsi" w:cstheme="majorBidi"/>
          <w:color w:val="333333"/>
          <w:lang w:eastAsia="fr-FR"/>
        </w:rPr>
        <w:t xml:space="preserve">consulter </w:t>
      </w:r>
      <w:r w:rsidR="00FF2C50" w:rsidRPr="0082372A">
        <w:rPr>
          <w:rFonts w:asciiTheme="majorHAnsi" w:eastAsia="Times New Roman" w:hAnsiTheme="majorHAnsi" w:cstheme="majorBidi"/>
          <w:color w:val="333333"/>
          <w:lang w:eastAsia="fr-FR"/>
        </w:rPr>
        <w:t>pour</w:t>
      </w:r>
      <w:r w:rsidR="00C10514" w:rsidRPr="0082372A">
        <w:rPr>
          <w:rFonts w:asciiTheme="majorHAnsi" w:eastAsia="Times New Roman" w:hAnsiTheme="majorHAnsi" w:cstheme="majorBidi"/>
          <w:color w:val="333333"/>
          <w:lang w:eastAsia="fr-FR"/>
        </w:rPr>
        <w:t xml:space="preserve"> mieux</w:t>
      </w:r>
      <w:r w:rsidR="009541A4" w:rsidRPr="0082372A">
        <w:rPr>
          <w:rFonts w:asciiTheme="majorHAnsi" w:eastAsia="Times New Roman" w:hAnsiTheme="majorHAnsi" w:cstheme="majorBidi"/>
          <w:color w:val="333333"/>
          <w:lang w:eastAsia="fr-FR"/>
        </w:rPr>
        <w:t xml:space="preserve"> prendre en compte leurs attentes et/ou réalités de terrain</w:t>
      </w:r>
      <w:r w:rsidR="00931450" w:rsidRPr="0082372A">
        <w:rPr>
          <w:rFonts w:asciiTheme="majorHAnsi" w:eastAsia="Times New Roman" w:hAnsiTheme="majorHAnsi" w:cstheme="majorBidi"/>
          <w:color w:val="333333"/>
          <w:lang w:eastAsia="fr-FR"/>
        </w:rPr>
        <w:t>.</w:t>
      </w:r>
    </w:p>
    <w:p w14:paraId="3853267D" w14:textId="4DE494FA" w:rsidR="0077190A" w:rsidRPr="0082372A" w:rsidRDefault="00917166"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Vous conseillez nos</w:t>
      </w:r>
      <w:r w:rsidR="0077190A">
        <w:rPr>
          <w:rFonts w:asciiTheme="majorHAnsi" w:eastAsia="Times New Roman" w:hAnsiTheme="majorHAnsi" w:cstheme="majorBidi"/>
          <w:color w:val="333333"/>
          <w:lang w:eastAsia="fr-FR"/>
        </w:rPr>
        <w:t xml:space="preserve"> affiliés sur des matières économiques.</w:t>
      </w:r>
    </w:p>
    <w:p w14:paraId="55FDA677" w14:textId="09BA4FF7" w:rsidR="00D03245" w:rsidRPr="0082372A" w:rsidRDefault="00917166"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Pr>
          <w:rFonts w:asciiTheme="majorHAnsi" w:eastAsia="Times New Roman" w:hAnsiTheme="majorHAnsi" w:cstheme="majorBidi"/>
          <w:color w:val="333333"/>
          <w:lang w:eastAsia="fr-FR"/>
        </w:rPr>
        <w:t>Vous p</w:t>
      </w:r>
      <w:r w:rsidR="00EB10CA" w:rsidRPr="0082372A">
        <w:rPr>
          <w:rFonts w:asciiTheme="majorHAnsi" w:eastAsia="Times New Roman" w:hAnsiTheme="majorHAnsi" w:cstheme="majorBidi"/>
          <w:color w:val="333333"/>
          <w:lang w:eastAsia="fr-FR"/>
        </w:rPr>
        <w:t>ouv</w:t>
      </w:r>
      <w:r>
        <w:rPr>
          <w:rFonts w:asciiTheme="majorHAnsi" w:eastAsia="Times New Roman" w:hAnsiTheme="majorHAnsi" w:cstheme="majorBidi"/>
          <w:color w:val="333333"/>
          <w:lang w:eastAsia="fr-FR"/>
        </w:rPr>
        <w:t>ez</w:t>
      </w:r>
      <w:r w:rsidR="00EB10CA" w:rsidRPr="0082372A">
        <w:rPr>
          <w:rFonts w:asciiTheme="majorHAnsi" w:eastAsia="Times New Roman" w:hAnsiTheme="majorHAnsi" w:cstheme="majorBidi"/>
          <w:color w:val="333333"/>
          <w:lang w:eastAsia="fr-FR"/>
        </w:rPr>
        <w:t xml:space="preserve"> être</w:t>
      </w:r>
      <w:r w:rsidR="00787790" w:rsidRPr="0082372A">
        <w:rPr>
          <w:rFonts w:asciiTheme="majorHAnsi" w:eastAsia="Times New Roman" w:hAnsiTheme="majorHAnsi" w:cstheme="majorBidi"/>
          <w:color w:val="333333"/>
          <w:lang w:eastAsia="fr-FR"/>
        </w:rPr>
        <w:t xml:space="preserve"> amené à </w:t>
      </w:r>
      <w:r w:rsidR="00EB10CA" w:rsidRPr="0082372A">
        <w:rPr>
          <w:rFonts w:asciiTheme="majorHAnsi" w:eastAsia="Times New Roman" w:hAnsiTheme="majorHAnsi" w:cstheme="majorBidi"/>
          <w:color w:val="333333"/>
          <w:lang w:eastAsia="fr-FR"/>
        </w:rPr>
        <w:t xml:space="preserve">devoir </w:t>
      </w:r>
      <w:r w:rsidR="00787790" w:rsidRPr="0082372A">
        <w:rPr>
          <w:rFonts w:asciiTheme="majorHAnsi" w:eastAsia="Times New Roman" w:hAnsiTheme="majorHAnsi" w:cstheme="majorBidi"/>
          <w:color w:val="333333"/>
          <w:lang w:eastAsia="fr-FR"/>
        </w:rPr>
        <w:t xml:space="preserve">représenter les points de vue de la Fédération </w:t>
      </w:r>
      <w:r w:rsidR="00C10514" w:rsidRPr="0082372A">
        <w:rPr>
          <w:rFonts w:asciiTheme="majorHAnsi" w:eastAsia="Times New Roman" w:hAnsiTheme="majorHAnsi" w:cstheme="majorBidi"/>
          <w:color w:val="333333"/>
          <w:lang w:eastAsia="fr-FR"/>
        </w:rPr>
        <w:t xml:space="preserve">à l’extérieur : </w:t>
      </w:r>
      <w:r w:rsidR="00787790" w:rsidRPr="0082372A">
        <w:rPr>
          <w:rFonts w:asciiTheme="majorHAnsi" w:eastAsia="Times New Roman" w:hAnsiTheme="majorHAnsi" w:cstheme="majorBidi"/>
          <w:color w:val="333333"/>
          <w:lang w:eastAsia="fr-FR"/>
        </w:rPr>
        <w:t xml:space="preserve">dans </w:t>
      </w:r>
      <w:r w:rsidR="00B84994" w:rsidRPr="0082372A">
        <w:rPr>
          <w:rFonts w:asciiTheme="majorHAnsi" w:eastAsia="Times New Roman" w:hAnsiTheme="majorHAnsi" w:cstheme="majorBidi"/>
          <w:color w:val="333333"/>
          <w:lang w:eastAsia="fr-FR"/>
        </w:rPr>
        <w:t>d</w:t>
      </w:r>
      <w:r w:rsidR="00787790" w:rsidRPr="0082372A">
        <w:rPr>
          <w:rFonts w:asciiTheme="majorHAnsi" w:eastAsia="Times New Roman" w:hAnsiTheme="majorHAnsi" w:cstheme="majorBidi"/>
          <w:color w:val="333333"/>
          <w:lang w:eastAsia="fr-FR"/>
        </w:rPr>
        <w:t>es instances fédérales et/ou régionales</w:t>
      </w:r>
      <w:r w:rsidR="00C10514" w:rsidRPr="0082372A">
        <w:rPr>
          <w:rFonts w:asciiTheme="majorHAnsi" w:eastAsia="Times New Roman" w:hAnsiTheme="majorHAnsi" w:cstheme="majorBidi"/>
          <w:color w:val="333333"/>
          <w:lang w:eastAsia="fr-FR"/>
        </w:rPr>
        <w:t xml:space="preserve"> </w:t>
      </w:r>
      <w:r w:rsidR="00B61AD6" w:rsidRPr="0082372A">
        <w:rPr>
          <w:rFonts w:asciiTheme="majorHAnsi" w:eastAsia="Times New Roman" w:hAnsiTheme="majorHAnsi" w:cstheme="majorBidi"/>
          <w:color w:val="333333"/>
          <w:lang w:eastAsia="fr-FR"/>
        </w:rPr>
        <w:t>ainsi que</w:t>
      </w:r>
      <w:r w:rsidR="00C10514" w:rsidRPr="0082372A">
        <w:rPr>
          <w:rFonts w:asciiTheme="majorHAnsi" w:eastAsia="Times New Roman" w:hAnsiTheme="majorHAnsi" w:cstheme="majorBidi"/>
          <w:color w:val="333333"/>
          <w:lang w:eastAsia="fr-FR"/>
        </w:rPr>
        <w:t xml:space="preserve"> dans des groupes de travail avec d’autres fédérations.</w:t>
      </w:r>
    </w:p>
    <w:p w14:paraId="14052BFF" w14:textId="31437BEB" w:rsidR="6AD8C60A" w:rsidRDefault="6AD8C60A" w:rsidP="6AD8C60A">
      <w:pPr>
        <w:spacing w:beforeAutospacing="1" w:afterAutospacing="1" w:line="240" w:lineRule="auto"/>
        <w:rPr>
          <w:rFonts w:asciiTheme="majorHAnsi" w:eastAsia="Times New Roman" w:hAnsiTheme="majorHAnsi" w:cstheme="majorBidi"/>
          <w:b/>
          <w:bCs/>
          <w:color w:val="7030A0"/>
          <w:sz w:val="28"/>
          <w:szCs w:val="28"/>
          <w:lang w:eastAsia="fr-FR"/>
        </w:rPr>
      </w:pPr>
    </w:p>
    <w:p w14:paraId="55FDA678" w14:textId="1195B390" w:rsidR="00D13F5B" w:rsidRPr="00A258FF" w:rsidRDefault="00D03245" w:rsidP="00B71710">
      <w:pPr>
        <w:spacing w:before="100" w:beforeAutospacing="1" w:after="100" w:afterAutospacing="1" w:line="240" w:lineRule="auto"/>
        <w:rPr>
          <w:rFonts w:asciiTheme="majorHAnsi" w:eastAsia="Times New Roman" w:hAnsiTheme="majorHAnsi" w:cstheme="majorHAnsi"/>
          <w:b/>
          <w:color w:val="7030A0"/>
          <w:sz w:val="28"/>
          <w:szCs w:val="28"/>
          <w:lang w:eastAsia="fr-FR"/>
        </w:rPr>
      </w:pPr>
      <w:r w:rsidRPr="00A258FF">
        <w:rPr>
          <w:rFonts w:asciiTheme="majorHAnsi" w:eastAsia="Times New Roman" w:hAnsiTheme="majorHAnsi" w:cstheme="majorHAnsi"/>
          <w:b/>
          <w:color w:val="7030A0"/>
          <w:sz w:val="28"/>
          <w:szCs w:val="28"/>
          <w:lang w:eastAsia="fr-FR"/>
        </w:rPr>
        <w:lastRenderedPageBreak/>
        <w:t>Votre profil professionnel</w:t>
      </w:r>
    </w:p>
    <w:p w14:paraId="5241D023" w14:textId="22BB1065" w:rsidR="007B03DD" w:rsidRPr="0082372A" w:rsidRDefault="00D03245"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sidRPr="0082372A">
        <w:rPr>
          <w:rFonts w:asciiTheme="majorHAnsi" w:eastAsia="Times New Roman" w:hAnsiTheme="majorHAnsi" w:cstheme="majorBidi"/>
          <w:color w:val="333333"/>
          <w:lang w:eastAsia="fr-FR"/>
        </w:rPr>
        <w:t xml:space="preserve">Diplôme de </w:t>
      </w:r>
      <w:r w:rsidR="00AF3308">
        <w:rPr>
          <w:rFonts w:asciiTheme="majorHAnsi" w:eastAsia="Times New Roman" w:hAnsiTheme="majorHAnsi" w:cstheme="majorBidi"/>
          <w:color w:val="333333"/>
          <w:lang w:eastAsia="fr-FR"/>
        </w:rPr>
        <w:t xml:space="preserve">niveau </w:t>
      </w:r>
      <w:r w:rsidRPr="00B71710">
        <w:rPr>
          <w:rFonts w:asciiTheme="majorHAnsi" w:eastAsia="Times New Roman" w:hAnsiTheme="majorHAnsi" w:cstheme="majorBidi"/>
          <w:color w:val="333333"/>
          <w:u w:val="single"/>
          <w:lang w:eastAsia="fr-FR"/>
        </w:rPr>
        <w:t>Master</w:t>
      </w:r>
      <w:r w:rsidRPr="0082372A">
        <w:rPr>
          <w:rFonts w:asciiTheme="majorHAnsi" w:eastAsia="Times New Roman" w:hAnsiTheme="majorHAnsi" w:cstheme="majorBidi"/>
          <w:color w:val="333333"/>
          <w:lang w:eastAsia="fr-FR"/>
        </w:rPr>
        <w:t xml:space="preserve"> </w:t>
      </w:r>
      <w:r w:rsidR="00794F32" w:rsidRPr="0082372A">
        <w:rPr>
          <w:rFonts w:asciiTheme="majorHAnsi" w:eastAsia="Times New Roman" w:hAnsiTheme="majorHAnsi" w:cstheme="majorBidi"/>
          <w:color w:val="333333"/>
          <w:lang w:eastAsia="fr-FR"/>
        </w:rPr>
        <w:t xml:space="preserve">orienté </w:t>
      </w:r>
      <w:r w:rsidR="00FF23C9" w:rsidRPr="0082372A">
        <w:rPr>
          <w:rFonts w:asciiTheme="majorHAnsi" w:eastAsia="Times New Roman" w:hAnsiTheme="majorHAnsi" w:cstheme="majorBidi"/>
          <w:color w:val="333333"/>
          <w:lang w:eastAsia="fr-FR"/>
        </w:rPr>
        <w:t xml:space="preserve">Sciences </w:t>
      </w:r>
      <w:r w:rsidR="00794F32" w:rsidRPr="0082372A">
        <w:rPr>
          <w:rFonts w:asciiTheme="majorHAnsi" w:eastAsia="Times New Roman" w:hAnsiTheme="majorHAnsi" w:cstheme="majorBidi"/>
          <w:color w:val="333333"/>
          <w:lang w:eastAsia="fr-FR"/>
        </w:rPr>
        <w:t>E</w:t>
      </w:r>
      <w:r w:rsidRPr="0082372A">
        <w:rPr>
          <w:rFonts w:asciiTheme="majorHAnsi" w:eastAsia="Times New Roman" w:hAnsiTheme="majorHAnsi" w:cstheme="majorBidi"/>
          <w:color w:val="333333"/>
          <w:lang w:eastAsia="fr-FR"/>
        </w:rPr>
        <w:t>conomi</w:t>
      </w:r>
      <w:r w:rsidR="00FF23C9" w:rsidRPr="0082372A">
        <w:rPr>
          <w:rFonts w:asciiTheme="majorHAnsi" w:eastAsia="Times New Roman" w:hAnsiTheme="majorHAnsi" w:cstheme="majorBidi"/>
          <w:color w:val="333333"/>
          <w:lang w:eastAsia="fr-FR"/>
        </w:rPr>
        <w:t xml:space="preserve">ques ou </w:t>
      </w:r>
      <w:r w:rsidR="00AA6001" w:rsidRPr="0082372A">
        <w:rPr>
          <w:rFonts w:asciiTheme="majorHAnsi" w:eastAsia="Times New Roman" w:hAnsiTheme="majorHAnsi" w:cstheme="majorBidi"/>
          <w:color w:val="333333"/>
          <w:lang w:eastAsia="fr-FR"/>
        </w:rPr>
        <w:t xml:space="preserve">Sciences de </w:t>
      </w:r>
      <w:r w:rsidR="00794F32" w:rsidRPr="0082372A">
        <w:rPr>
          <w:rFonts w:asciiTheme="majorHAnsi" w:eastAsia="Times New Roman" w:hAnsiTheme="majorHAnsi" w:cstheme="majorBidi"/>
          <w:color w:val="333333"/>
          <w:lang w:eastAsia="fr-FR"/>
        </w:rPr>
        <w:t xml:space="preserve">Gestion, </w:t>
      </w:r>
      <w:r w:rsidR="00AA6001" w:rsidRPr="0082372A">
        <w:rPr>
          <w:rFonts w:asciiTheme="majorHAnsi" w:eastAsia="Times New Roman" w:hAnsiTheme="majorHAnsi" w:cstheme="majorBidi"/>
          <w:color w:val="333333"/>
          <w:lang w:eastAsia="fr-FR"/>
        </w:rPr>
        <w:t>et/</w:t>
      </w:r>
      <w:r w:rsidR="00471356" w:rsidRPr="0082372A">
        <w:rPr>
          <w:rFonts w:asciiTheme="majorHAnsi" w:eastAsia="Times New Roman" w:hAnsiTheme="majorHAnsi" w:cstheme="majorBidi"/>
          <w:color w:val="333333"/>
          <w:lang w:eastAsia="fr-FR"/>
        </w:rPr>
        <w:t>ou d’une expérience acquise dans le domaine</w:t>
      </w:r>
      <w:r w:rsidR="00B730B7" w:rsidRPr="0082372A">
        <w:rPr>
          <w:rFonts w:asciiTheme="majorHAnsi" w:eastAsia="Times New Roman" w:hAnsiTheme="majorHAnsi" w:cstheme="majorBidi"/>
          <w:color w:val="333333"/>
          <w:lang w:eastAsia="fr-FR"/>
        </w:rPr>
        <w:t xml:space="preserve"> de minimum </w:t>
      </w:r>
      <w:r w:rsidR="00336D7B">
        <w:rPr>
          <w:rFonts w:asciiTheme="majorHAnsi" w:eastAsia="Times New Roman" w:hAnsiTheme="majorHAnsi" w:cstheme="majorBidi"/>
          <w:color w:val="333333"/>
          <w:lang w:eastAsia="fr-FR"/>
        </w:rPr>
        <w:t>2</w:t>
      </w:r>
      <w:r w:rsidR="00B730B7" w:rsidRPr="0082372A">
        <w:rPr>
          <w:rFonts w:asciiTheme="majorHAnsi" w:eastAsia="Times New Roman" w:hAnsiTheme="majorHAnsi" w:cstheme="majorBidi"/>
          <w:color w:val="333333"/>
          <w:lang w:eastAsia="fr-FR"/>
        </w:rPr>
        <w:t xml:space="preserve"> ans</w:t>
      </w:r>
      <w:r w:rsidR="0007122C">
        <w:rPr>
          <w:rFonts w:asciiTheme="majorHAnsi" w:eastAsia="Times New Roman" w:hAnsiTheme="majorHAnsi" w:cstheme="majorBidi"/>
          <w:color w:val="333333"/>
          <w:lang w:eastAsia="fr-FR"/>
        </w:rPr>
        <w:t>.</w:t>
      </w:r>
    </w:p>
    <w:p w14:paraId="38D131E1" w14:textId="28113026" w:rsidR="007B03DD" w:rsidRPr="0082372A" w:rsidRDefault="007B03DD"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sidRPr="0082372A">
        <w:rPr>
          <w:rFonts w:asciiTheme="majorHAnsi" w:eastAsia="Times New Roman" w:hAnsiTheme="majorHAnsi" w:cstheme="majorBidi"/>
          <w:color w:val="333333"/>
          <w:lang w:eastAsia="fr-FR"/>
        </w:rPr>
        <w:t>La maîtrise des outils de base de la suite Office.</w:t>
      </w:r>
    </w:p>
    <w:p w14:paraId="2535B1F0" w14:textId="15F94394" w:rsidR="005E0FCF" w:rsidRPr="0082372A" w:rsidRDefault="00B6413B"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Bidi"/>
          <w:color w:val="333333"/>
          <w:lang w:eastAsia="fr-FR"/>
        </w:rPr>
      </w:pPr>
      <w:r>
        <w:rPr>
          <w:rFonts w:asciiTheme="majorHAnsi" w:eastAsia="Times New Roman" w:hAnsiTheme="majorHAnsi" w:cstheme="majorBidi"/>
          <w:color w:val="333333"/>
          <w:lang w:eastAsia="fr-FR"/>
        </w:rPr>
        <w:t>La c</w:t>
      </w:r>
      <w:r w:rsidR="00346F9E" w:rsidRPr="0082372A">
        <w:rPr>
          <w:rFonts w:asciiTheme="majorHAnsi" w:eastAsia="Times New Roman" w:hAnsiTheme="majorHAnsi" w:cstheme="majorBidi"/>
          <w:color w:val="333333"/>
          <w:lang w:eastAsia="fr-FR"/>
        </w:rPr>
        <w:t>onnaissance du néerlandais</w:t>
      </w:r>
      <w:r>
        <w:rPr>
          <w:rFonts w:asciiTheme="majorHAnsi" w:eastAsia="Times New Roman" w:hAnsiTheme="majorHAnsi" w:cstheme="majorBidi"/>
          <w:color w:val="333333"/>
          <w:lang w:eastAsia="fr-FR"/>
        </w:rPr>
        <w:t xml:space="preserve"> est un </w:t>
      </w:r>
      <w:r w:rsidR="009B24FE">
        <w:rPr>
          <w:rFonts w:asciiTheme="majorHAnsi" w:eastAsia="Times New Roman" w:hAnsiTheme="majorHAnsi" w:cstheme="majorBidi"/>
          <w:color w:val="333333"/>
          <w:lang w:eastAsia="fr-FR"/>
        </w:rPr>
        <w:t>atout</w:t>
      </w:r>
      <w:r>
        <w:rPr>
          <w:rFonts w:asciiTheme="majorHAnsi" w:eastAsia="Times New Roman" w:hAnsiTheme="majorHAnsi" w:cstheme="majorBidi"/>
          <w:color w:val="333333"/>
          <w:lang w:eastAsia="fr-FR"/>
        </w:rPr>
        <w:t>.</w:t>
      </w:r>
    </w:p>
    <w:p w14:paraId="0A3061EE" w14:textId="139773AC" w:rsidR="007C5283" w:rsidRPr="0082372A" w:rsidRDefault="007C5283"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sidRPr="0082372A">
        <w:rPr>
          <w:rFonts w:asciiTheme="majorHAnsi" w:eastAsia="Times New Roman" w:hAnsiTheme="majorHAnsi" w:cstheme="majorBidi"/>
          <w:color w:val="333333"/>
          <w:lang w:eastAsia="fr-FR"/>
        </w:rPr>
        <w:t xml:space="preserve">Intérêt pour une fonction d’utilité sociale </w:t>
      </w:r>
      <w:r w:rsidR="005C2EBB" w:rsidRPr="0082372A">
        <w:rPr>
          <w:rFonts w:asciiTheme="majorHAnsi" w:eastAsia="Times New Roman" w:hAnsiTheme="majorHAnsi" w:cstheme="majorBidi"/>
          <w:color w:val="333333"/>
          <w:lang w:eastAsia="fr-FR"/>
        </w:rPr>
        <w:t>variée</w:t>
      </w:r>
      <w:r w:rsidR="00372690" w:rsidRPr="0082372A">
        <w:rPr>
          <w:rFonts w:asciiTheme="majorHAnsi" w:eastAsia="Times New Roman" w:hAnsiTheme="majorHAnsi" w:cstheme="majorBidi"/>
          <w:color w:val="333333"/>
          <w:lang w:eastAsia="fr-FR"/>
        </w:rPr>
        <w:t>.</w:t>
      </w:r>
    </w:p>
    <w:p w14:paraId="2178B22A" w14:textId="287355F2" w:rsidR="00BA5A13" w:rsidRPr="0082372A" w:rsidRDefault="00074F22" w:rsidP="00B71710">
      <w:pPr>
        <w:pStyle w:val="Paragraphedeliste"/>
        <w:numPr>
          <w:ilvl w:val="0"/>
          <w:numId w:val="14"/>
        </w:numPr>
        <w:spacing w:before="240" w:after="100" w:afterAutospacing="1" w:line="240" w:lineRule="auto"/>
        <w:ind w:left="425" w:hanging="425"/>
        <w:rPr>
          <w:rFonts w:asciiTheme="majorHAnsi" w:eastAsia="Times New Roman" w:hAnsiTheme="majorHAnsi" w:cstheme="majorHAnsi"/>
          <w:color w:val="333333"/>
          <w:lang w:eastAsia="fr-FR"/>
        </w:rPr>
      </w:pPr>
      <w:r w:rsidRPr="0082372A">
        <w:rPr>
          <w:rFonts w:asciiTheme="majorHAnsi" w:eastAsia="Times New Roman" w:hAnsiTheme="majorHAnsi" w:cstheme="majorBidi"/>
          <w:color w:val="333333"/>
          <w:lang w:eastAsia="fr-FR"/>
        </w:rPr>
        <w:t xml:space="preserve">Idéalement, vous disposez de : </w:t>
      </w:r>
      <w:r w:rsidR="00BA5A13" w:rsidRPr="0082372A">
        <w:rPr>
          <w:rFonts w:asciiTheme="majorHAnsi" w:eastAsia="Times New Roman" w:hAnsiTheme="majorHAnsi" w:cstheme="majorBidi"/>
          <w:color w:val="333333"/>
          <w:lang w:eastAsia="fr-FR"/>
        </w:rPr>
        <w:t xml:space="preserve"> </w:t>
      </w:r>
    </w:p>
    <w:p w14:paraId="55FDA67C" w14:textId="37FBF193" w:rsidR="00D03245" w:rsidRPr="0082372A" w:rsidRDefault="00197088" w:rsidP="00B71710">
      <w:pPr>
        <w:pStyle w:val="Paragraphedeliste"/>
        <w:numPr>
          <w:ilvl w:val="1"/>
          <w:numId w:val="14"/>
        </w:numPr>
        <w:spacing w:before="240" w:after="100" w:afterAutospacing="1" w:line="240" w:lineRule="auto"/>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Connaissance du/</w:t>
      </w:r>
      <w:r w:rsidR="00AA6001" w:rsidRPr="0082372A">
        <w:rPr>
          <w:rFonts w:asciiTheme="majorHAnsi" w:eastAsia="Times New Roman" w:hAnsiTheme="majorHAnsi" w:cstheme="majorHAnsi"/>
          <w:color w:val="333333"/>
          <w:lang w:eastAsia="fr-FR"/>
        </w:rPr>
        <w:t>e</w:t>
      </w:r>
      <w:r w:rsidR="00BA5A13" w:rsidRPr="0082372A">
        <w:rPr>
          <w:rFonts w:asciiTheme="majorHAnsi" w:eastAsia="Times New Roman" w:hAnsiTheme="majorHAnsi" w:cstheme="majorHAnsi"/>
          <w:color w:val="333333"/>
          <w:lang w:eastAsia="fr-FR"/>
        </w:rPr>
        <w:t xml:space="preserve">xpérience </w:t>
      </w:r>
      <w:r w:rsidR="007B03DD" w:rsidRPr="0082372A">
        <w:rPr>
          <w:rFonts w:asciiTheme="majorHAnsi" w:eastAsia="Times New Roman" w:hAnsiTheme="majorHAnsi" w:cstheme="majorHAnsi"/>
          <w:color w:val="333333"/>
          <w:lang w:eastAsia="fr-FR"/>
        </w:rPr>
        <w:t xml:space="preserve">dans le secteur non-marchand </w:t>
      </w:r>
      <w:r w:rsidR="00BA5A13" w:rsidRPr="0082372A">
        <w:rPr>
          <w:rFonts w:asciiTheme="majorHAnsi" w:eastAsia="Times New Roman" w:hAnsiTheme="majorHAnsi" w:cstheme="majorHAnsi"/>
          <w:color w:val="333333"/>
          <w:lang w:eastAsia="fr-FR"/>
        </w:rPr>
        <w:t>et/o</w:t>
      </w:r>
      <w:r w:rsidR="007B03DD" w:rsidRPr="0082372A">
        <w:rPr>
          <w:rFonts w:asciiTheme="majorHAnsi" w:eastAsia="Times New Roman" w:hAnsiTheme="majorHAnsi" w:cstheme="majorHAnsi"/>
          <w:color w:val="333333"/>
          <w:lang w:eastAsia="fr-FR"/>
        </w:rPr>
        <w:t>u</w:t>
      </w:r>
      <w:r w:rsidR="00BA5A13" w:rsidRPr="0082372A">
        <w:rPr>
          <w:rFonts w:asciiTheme="majorHAnsi" w:eastAsia="Times New Roman" w:hAnsiTheme="majorHAnsi" w:cstheme="majorHAnsi"/>
          <w:color w:val="333333"/>
          <w:lang w:eastAsia="fr-FR"/>
        </w:rPr>
        <w:t xml:space="preserve"> dans un/des</w:t>
      </w:r>
      <w:r w:rsidR="00D65562" w:rsidRPr="0082372A">
        <w:rPr>
          <w:rFonts w:asciiTheme="majorHAnsi" w:eastAsia="Times New Roman" w:hAnsiTheme="majorHAnsi" w:cstheme="majorHAnsi"/>
          <w:color w:val="333333"/>
          <w:lang w:eastAsia="fr-FR"/>
        </w:rPr>
        <w:t xml:space="preserve"> </w:t>
      </w:r>
      <w:r w:rsidR="00BA5A13" w:rsidRPr="0082372A">
        <w:rPr>
          <w:rFonts w:asciiTheme="majorHAnsi" w:eastAsia="Times New Roman" w:hAnsiTheme="majorHAnsi" w:cstheme="majorHAnsi"/>
          <w:color w:val="333333"/>
          <w:lang w:eastAsia="fr-FR"/>
        </w:rPr>
        <w:t>secteur/s d</w:t>
      </w:r>
      <w:r w:rsidR="00D65562" w:rsidRPr="0082372A">
        <w:rPr>
          <w:rFonts w:asciiTheme="majorHAnsi" w:eastAsia="Times New Roman" w:hAnsiTheme="majorHAnsi" w:cstheme="majorHAnsi"/>
          <w:color w:val="333333"/>
          <w:lang w:eastAsia="fr-FR"/>
        </w:rPr>
        <w:t>e la Fédération</w:t>
      </w:r>
      <w:r w:rsidR="00D03245" w:rsidRPr="0082372A">
        <w:rPr>
          <w:rFonts w:asciiTheme="majorHAnsi" w:eastAsia="Times New Roman" w:hAnsiTheme="majorHAnsi" w:cstheme="majorHAnsi"/>
          <w:color w:val="333333"/>
          <w:lang w:eastAsia="fr-FR"/>
        </w:rPr>
        <w:t>.</w:t>
      </w:r>
    </w:p>
    <w:p w14:paraId="41E5143C" w14:textId="0DC0B37C" w:rsidR="00E43436" w:rsidRPr="0082372A" w:rsidRDefault="00E43436" w:rsidP="00B71710">
      <w:pPr>
        <w:pStyle w:val="Paragraphedeliste"/>
        <w:numPr>
          <w:ilvl w:val="1"/>
          <w:numId w:val="14"/>
        </w:numPr>
        <w:spacing w:before="240" w:after="100" w:afterAutospacing="1" w:line="240" w:lineRule="auto"/>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Expérience dans la prospection</w:t>
      </w:r>
      <w:r w:rsidR="00EB79D7" w:rsidRPr="0082372A">
        <w:rPr>
          <w:rFonts w:asciiTheme="majorHAnsi" w:eastAsia="Times New Roman" w:hAnsiTheme="majorHAnsi" w:cstheme="majorHAnsi"/>
          <w:color w:val="333333"/>
          <w:lang w:eastAsia="fr-FR"/>
        </w:rPr>
        <w:t>,</w:t>
      </w:r>
      <w:r w:rsidR="00372690" w:rsidRPr="0082372A">
        <w:rPr>
          <w:rFonts w:asciiTheme="majorHAnsi" w:eastAsia="Times New Roman" w:hAnsiTheme="majorHAnsi" w:cstheme="majorHAnsi"/>
          <w:color w:val="333333"/>
          <w:lang w:eastAsia="fr-FR"/>
        </w:rPr>
        <w:t xml:space="preserve"> l’</w:t>
      </w:r>
      <w:r w:rsidRPr="0082372A">
        <w:rPr>
          <w:rFonts w:asciiTheme="majorHAnsi" w:eastAsia="Times New Roman" w:hAnsiTheme="majorHAnsi" w:cstheme="majorHAnsi"/>
          <w:color w:val="333333"/>
          <w:lang w:eastAsia="fr-FR"/>
        </w:rPr>
        <w:t>évaluation</w:t>
      </w:r>
      <w:r w:rsidR="00EB79D7" w:rsidRPr="0082372A">
        <w:rPr>
          <w:rFonts w:asciiTheme="majorHAnsi" w:eastAsia="Times New Roman" w:hAnsiTheme="majorHAnsi" w:cstheme="majorHAnsi"/>
          <w:color w:val="333333"/>
          <w:lang w:eastAsia="fr-FR"/>
        </w:rPr>
        <w:t xml:space="preserve"> ou l’</w:t>
      </w:r>
      <w:r w:rsidRPr="0082372A">
        <w:rPr>
          <w:rFonts w:asciiTheme="majorHAnsi" w:eastAsia="Times New Roman" w:hAnsiTheme="majorHAnsi" w:cstheme="majorHAnsi"/>
          <w:color w:val="333333"/>
          <w:lang w:eastAsia="fr-FR"/>
        </w:rPr>
        <w:t>exploitation de bases de données</w:t>
      </w:r>
      <w:r w:rsidR="00F2710C" w:rsidRPr="0082372A">
        <w:rPr>
          <w:rFonts w:asciiTheme="majorHAnsi" w:eastAsia="Times New Roman" w:hAnsiTheme="majorHAnsi" w:cstheme="majorHAnsi"/>
          <w:color w:val="333333"/>
          <w:lang w:eastAsia="fr-FR"/>
        </w:rPr>
        <w:t>.</w:t>
      </w:r>
    </w:p>
    <w:p w14:paraId="17191F6B" w14:textId="39FD86BA" w:rsidR="00B6413B" w:rsidRPr="00B6413B" w:rsidRDefault="005E0FCF" w:rsidP="00B6413B">
      <w:pPr>
        <w:pStyle w:val="Paragraphedeliste"/>
        <w:numPr>
          <w:ilvl w:val="1"/>
          <w:numId w:val="14"/>
        </w:numPr>
        <w:spacing w:before="240" w:after="100" w:afterAutospacing="1" w:line="240" w:lineRule="auto"/>
        <w:rPr>
          <w:rFonts w:asciiTheme="majorHAnsi" w:eastAsia="Times New Roman" w:hAnsiTheme="majorHAnsi" w:cstheme="majorHAnsi"/>
          <w:color w:val="333333"/>
          <w:lang w:eastAsia="fr-FR"/>
        </w:rPr>
      </w:pPr>
      <w:r w:rsidRPr="0082372A">
        <w:rPr>
          <w:rFonts w:asciiTheme="majorHAnsi" w:eastAsia="Times New Roman" w:hAnsiTheme="majorHAnsi" w:cstheme="majorBidi"/>
          <w:color w:val="333333"/>
          <w:lang w:eastAsia="fr-FR"/>
        </w:rPr>
        <w:t>Connaissance de l’anglais</w:t>
      </w:r>
      <w:r w:rsidR="002E63F9" w:rsidRPr="0082372A">
        <w:rPr>
          <w:rFonts w:asciiTheme="majorHAnsi" w:eastAsia="Times New Roman" w:hAnsiTheme="majorHAnsi" w:cstheme="majorBidi"/>
          <w:color w:val="333333"/>
          <w:lang w:eastAsia="fr-FR"/>
        </w:rPr>
        <w:t>.</w:t>
      </w:r>
    </w:p>
    <w:p w14:paraId="32B314CF" w14:textId="77777777" w:rsidR="00B6413B" w:rsidRPr="00B6413B" w:rsidRDefault="00B6413B" w:rsidP="00B6413B">
      <w:pPr>
        <w:spacing w:before="240" w:after="100" w:afterAutospacing="1" w:line="240" w:lineRule="auto"/>
        <w:ind w:left="1080"/>
        <w:rPr>
          <w:rFonts w:asciiTheme="majorHAnsi" w:eastAsia="Times New Roman" w:hAnsiTheme="majorHAnsi" w:cstheme="majorHAnsi"/>
          <w:color w:val="333333"/>
          <w:lang w:eastAsia="fr-FR"/>
        </w:rPr>
      </w:pPr>
    </w:p>
    <w:p w14:paraId="6D701C16" w14:textId="3D7B2D1E" w:rsidR="348C1E8E" w:rsidRPr="0082372A" w:rsidRDefault="348C1E8E" w:rsidP="00C64AEF">
      <w:pPr>
        <w:spacing w:beforeAutospacing="1" w:afterAutospacing="1" w:line="360" w:lineRule="atLeast"/>
        <w:rPr>
          <w:rFonts w:asciiTheme="majorHAnsi" w:eastAsia="Times New Roman" w:hAnsiTheme="majorHAnsi" w:cstheme="majorBidi"/>
          <w:b/>
          <w:bCs/>
          <w:color w:val="7030A0"/>
          <w:lang w:eastAsia="fr-FR"/>
        </w:rPr>
      </w:pPr>
    </w:p>
    <w:p w14:paraId="55FDA681" w14:textId="4BAD1E17" w:rsidR="003E283B" w:rsidRPr="00A258FF" w:rsidRDefault="00242B87" w:rsidP="00B71710">
      <w:pPr>
        <w:spacing w:before="100" w:beforeAutospacing="1" w:after="100" w:afterAutospacing="1" w:line="240" w:lineRule="auto"/>
        <w:rPr>
          <w:rFonts w:asciiTheme="majorHAnsi" w:eastAsia="Times New Roman" w:hAnsiTheme="majorHAnsi" w:cstheme="majorHAnsi"/>
          <w:b/>
          <w:color w:val="7030A0"/>
          <w:sz w:val="28"/>
          <w:szCs w:val="28"/>
          <w:lang w:eastAsia="fr-FR"/>
        </w:rPr>
      </w:pPr>
      <w:r w:rsidRPr="00A258FF">
        <w:rPr>
          <w:rFonts w:asciiTheme="majorHAnsi" w:eastAsia="Times New Roman" w:hAnsiTheme="majorHAnsi" w:cstheme="majorHAnsi"/>
          <w:b/>
          <w:color w:val="7030A0"/>
          <w:sz w:val="28"/>
          <w:szCs w:val="28"/>
          <w:lang w:eastAsia="fr-FR"/>
        </w:rPr>
        <w:t>Q</w:t>
      </w:r>
      <w:r w:rsidR="00D03245" w:rsidRPr="00A258FF">
        <w:rPr>
          <w:rFonts w:asciiTheme="majorHAnsi" w:eastAsia="Times New Roman" w:hAnsiTheme="majorHAnsi" w:cstheme="majorHAnsi"/>
          <w:b/>
          <w:color w:val="7030A0"/>
          <w:sz w:val="28"/>
          <w:szCs w:val="28"/>
          <w:lang w:eastAsia="fr-FR"/>
        </w:rPr>
        <w:t>uali</w:t>
      </w:r>
      <w:r w:rsidRPr="00A258FF">
        <w:rPr>
          <w:rFonts w:asciiTheme="majorHAnsi" w:eastAsia="Times New Roman" w:hAnsiTheme="majorHAnsi" w:cstheme="majorHAnsi"/>
          <w:b/>
          <w:color w:val="7030A0"/>
          <w:sz w:val="28"/>
          <w:szCs w:val="28"/>
          <w:lang w:eastAsia="fr-FR"/>
        </w:rPr>
        <w:t>fications et aptitudes requises</w:t>
      </w:r>
    </w:p>
    <w:p w14:paraId="1BE30515" w14:textId="75E6329E" w:rsidR="005E76C7" w:rsidRPr="0082372A" w:rsidRDefault="5506EADB"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Bidi"/>
          <w:color w:val="333333"/>
          <w:lang w:eastAsia="fr-FR"/>
        </w:rPr>
      </w:pPr>
      <w:r w:rsidRPr="0082372A">
        <w:rPr>
          <w:rFonts w:asciiTheme="majorHAnsi" w:eastAsia="Times New Roman" w:hAnsiTheme="majorHAnsi" w:cstheme="majorBidi"/>
          <w:color w:val="333333"/>
          <w:lang w:eastAsia="fr-FR"/>
        </w:rPr>
        <w:t xml:space="preserve">Gestion de l’information : </w:t>
      </w:r>
      <w:r w:rsidR="00BB33A4" w:rsidRPr="0082372A">
        <w:rPr>
          <w:rFonts w:asciiTheme="majorHAnsi" w:eastAsia="Times New Roman" w:hAnsiTheme="majorHAnsi" w:cstheme="majorBidi"/>
          <w:color w:val="333333"/>
          <w:lang w:eastAsia="fr-FR"/>
        </w:rPr>
        <w:t xml:space="preserve"> </w:t>
      </w:r>
      <w:r w:rsidR="002C0C00" w:rsidRPr="0082372A">
        <w:rPr>
          <w:rFonts w:asciiTheme="majorHAnsi" w:eastAsia="Times New Roman" w:hAnsiTheme="majorHAnsi" w:cstheme="majorBidi"/>
          <w:color w:val="333333"/>
          <w:lang w:eastAsia="fr-FR"/>
        </w:rPr>
        <w:t xml:space="preserve">capacité de </w:t>
      </w:r>
      <w:r w:rsidR="00BB33A4" w:rsidRPr="0082372A">
        <w:rPr>
          <w:rFonts w:asciiTheme="majorHAnsi" w:eastAsia="Times New Roman" w:hAnsiTheme="majorHAnsi" w:cstheme="majorBidi"/>
          <w:color w:val="333333"/>
          <w:lang w:eastAsia="fr-FR"/>
        </w:rPr>
        <w:t xml:space="preserve">s’informer, d’analyser les impacts et enjeux et de </w:t>
      </w:r>
      <w:r w:rsidR="000B0823" w:rsidRPr="0082372A">
        <w:rPr>
          <w:rFonts w:asciiTheme="majorHAnsi" w:eastAsia="Times New Roman" w:hAnsiTheme="majorHAnsi" w:cstheme="majorBidi"/>
          <w:color w:val="333333"/>
          <w:lang w:eastAsia="fr-FR"/>
        </w:rPr>
        <w:t>transmettre</w:t>
      </w:r>
      <w:r w:rsidR="00F55A87" w:rsidRPr="0082372A">
        <w:rPr>
          <w:rFonts w:asciiTheme="majorHAnsi" w:eastAsia="Times New Roman" w:hAnsiTheme="majorHAnsi" w:cstheme="majorBidi"/>
          <w:color w:val="333333"/>
          <w:lang w:eastAsia="fr-FR"/>
        </w:rPr>
        <w:t xml:space="preserve"> l’information pertinente.</w:t>
      </w:r>
    </w:p>
    <w:p w14:paraId="14F0CDD0" w14:textId="77777777" w:rsidR="00AF3308" w:rsidRPr="0082372A" w:rsidRDefault="00AF3308" w:rsidP="00AF3308">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Esprit critique et de synthèse.</w:t>
      </w:r>
    </w:p>
    <w:p w14:paraId="65EE8870" w14:textId="4AA40474" w:rsidR="001E594E" w:rsidRPr="0082372A" w:rsidRDefault="00D07660"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Aisance ou expérience en traitement de données quantitatives et financières</w:t>
      </w:r>
      <w:r w:rsidR="002D317F" w:rsidRPr="0082372A">
        <w:rPr>
          <w:rFonts w:asciiTheme="majorHAnsi" w:eastAsia="Times New Roman" w:hAnsiTheme="majorHAnsi" w:cstheme="majorHAnsi"/>
          <w:color w:val="333333"/>
          <w:lang w:eastAsia="fr-FR"/>
        </w:rPr>
        <w:t>.</w:t>
      </w:r>
    </w:p>
    <w:p w14:paraId="1EB68EFF" w14:textId="65CAD804" w:rsidR="0026371C" w:rsidRPr="0082372A" w:rsidRDefault="00D03245"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Facilités communicationnelles</w:t>
      </w:r>
      <w:r w:rsidR="001862D8" w:rsidRPr="0082372A">
        <w:rPr>
          <w:rFonts w:asciiTheme="majorHAnsi" w:eastAsia="Times New Roman" w:hAnsiTheme="majorHAnsi" w:cstheme="majorHAnsi"/>
          <w:color w:val="333333"/>
          <w:lang w:eastAsia="fr-FR"/>
        </w:rPr>
        <w:t>,</w:t>
      </w:r>
      <w:r w:rsidR="000D3B0B" w:rsidRPr="0082372A">
        <w:rPr>
          <w:rFonts w:asciiTheme="majorHAnsi" w:eastAsia="Times New Roman" w:hAnsiTheme="majorHAnsi" w:cstheme="majorHAnsi"/>
          <w:color w:val="333333"/>
          <w:lang w:eastAsia="fr-FR"/>
        </w:rPr>
        <w:t xml:space="preserve"> rédactionnelles et relationnelles</w:t>
      </w:r>
      <w:r w:rsidRPr="0082372A">
        <w:rPr>
          <w:rFonts w:asciiTheme="majorHAnsi" w:eastAsia="Times New Roman" w:hAnsiTheme="majorHAnsi" w:cstheme="majorHAnsi"/>
          <w:color w:val="333333"/>
          <w:lang w:eastAsia="fr-FR"/>
        </w:rPr>
        <w:t>.</w:t>
      </w:r>
    </w:p>
    <w:p w14:paraId="55FDA685" w14:textId="77777777" w:rsidR="00D03245" w:rsidRPr="0082372A" w:rsidRDefault="00D03245"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Capable de travailler en équipe mais aussi de façon autonome.</w:t>
      </w:r>
    </w:p>
    <w:p w14:paraId="061A1668" w14:textId="3465ED95" w:rsidR="00AD7B07" w:rsidRPr="0082372A" w:rsidRDefault="00DF4ADC"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0082372A">
        <w:rPr>
          <w:rFonts w:asciiTheme="majorHAnsi" w:eastAsia="Times New Roman" w:hAnsiTheme="majorHAnsi" w:cstheme="majorHAnsi"/>
          <w:color w:val="333333"/>
          <w:lang w:eastAsia="fr-FR"/>
        </w:rPr>
        <w:t>Rigueur, s</w:t>
      </w:r>
      <w:r w:rsidR="00AD7B07" w:rsidRPr="0082372A">
        <w:rPr>
          <w:rFonts w:asciiTheme="majorHAnsi" w:eastAsia="Times New Roman" w:hAnsiTheme="majorHAnsi" w:cstheme="majorHAnsi"/>
          <w:color w:val="333333"/>
          <w:lang w:eastAsia="fr-FR"/>
        </w:rPr>
        <w:t>ens de l’organisation et des délais.</w:t>
      </w:r>
    </w:p>
    <w:p w14:paraId="55FDA686" w14:textId="03EC548B" w:rsidR="00346F9E" w:rsidRPr="0082372A" w:rsidRDefault="00346F9E" w:rsidP="00B71710">
      <w:pPr>
        <w:pStyle w:val="Paragraphedeliste"/>
        <w:numPr>
          <w:ilvl w:val="0"/>
          <w:numId w:val="10"/>
        </w:numPr>
        <w:spacing w:before="100" w:beforeAutospacing="1" w:after="100" w:afterAutospacing="1" w:line="240" w:lineRule="auto"/>
        <w:ind w:left="426" w:hanging="426"/>
        <w:rPr>
          <w:rFonts w:asciiTheme="majorHAnsi" w:eastAsia="Times New Roman" w:hAnsiTheme="majorHAnsi" w:cstheme="majorHAnsi"/>
          <w:color w:val="333333"/>
          <w:lang w:eastAsia="fr-FR"/>
        </w:rPr>
      </w:pPr>
      <w:r w:rsidRPr="6AD8C60A">
        <w:rPr>
          <w:rFonts w:asciiTheme="majorHAnsi" w:eastAsia="Times New Roman" w:hAnsiTheme="majorHAnsi" w:cstheme="majorBidi"/>
          <w:color w:val="333333"/>
          <w:lang w:eastAsia="fr-FR"/>
        </w:rPr>
        <w:t>Respect de la confidentialité.</w:t>
      </w:r>
    </w:p>
    <w:p w14:paraId="7D21ACB5" w14:textId="391C6CEF" w:rsidR="6AD8C60A" w:rsidRDefault="6AD8C60A" w:rsidP="6AD8C60A">
      <w:pPr>
        <w:spacing w:beforeAutospacing="1" w:afterAutospacing="1" w:line="360" w:lineRule="atLeast"/>
        <w:rPr>
          <w:rFonts w:asciiTheme="majorHAnsi" w:eastAsia="Times New Roman" w:hAnsiTheme="majorHAnsi" w:cstheme="majorBidi"/>
          <w:b/>
          <w:bCs/>
          <w:color w:val="7030A0"/>
          <w:sz w:val="28"/>
          <w:szCs w:val="28"/>
          <w:lang w:eastAsia="fr-FR"/>
        </w:rPr>
      </w:pPr>
    </w:p>
    <w:p w14:paraId="3B9573AF" w14:textId="1F6C8B7D" w:rsidR="00242B87" w:rsidRPr="00A258FF" w:rsidRDefault="00242B87" w:rsidP="00C64AEF">
      <w:pPr>
        <w:spacing w:before="100" w:beforeAutospacing="1" w:after="100" w:afterAutospacing="1" w:line="360" w:lineRule="atLeast"/>
        <w:rPr>
          <w:rFonts w:asciiTheme="majorHAnsi" w:eastAsia="Times New Roman" w:hAnsiTheme="majorHAnsi" w:cstheme="majorHAnsi"/>
          <w:b/>
          <w:color w:val="7030A0"/>
          <w:sz w:val="28"/>
          <w:szCs w:val="28"/>
          <w:lang w:eastAsia="fr-FR"/>
        </w:rPr>
      </w:pPr>
      <w:r w:rsidRPr="00A258FF">
        <w:rPr>
          <w:rFonts w:asciiTheme="majorHAnsi" w:eastAsia="Times New Roman" w:hAnsiTheme="majorHAnsi" w:cstheme="majorHAnsi"/>
          <w:b/>
          <w:color w:val="7030A0"/>
          <w:sz w:val="28"/>
          <w:szCs w:val="28"/>
          <w:lang w:eastAsia="fr-FR"/>
        </w:rPr>
        <w:t>Nous offrons :</w:t>
      </w:r>
    </w:p>
    <w:p w14:paraId="568AB0A8" w14:textId="7993DAB4" w:rsidR="00351870" w:rsidRPr="00AF3308" w:rsidRDefault="00C7346A" w:rsidP="00AF3308">
      <w:pPr>
        <w:spacing w:before="100" w:beforeAutospacing="1" w:after="100" w:afterAutospacing="1" w:line="240" w:lineRule="auto"/>
        <w:rPr>
          <w:rFonts w:asciiTheme="majorHAnsi" w:eastAsia="Times New Roman" w:hAnsiTheme="majorHAnsi" w:cstheme="majorHAnsi"/>
          <w:color w:val="333333"/>
          <w:lang w:val="fr-BE" w:eastAsia="fr-FR"/>
        </w:rPr>
      </w:pPr>
      <w:r w:rsidRPr="00AF3308">
        <w:rPr>
          <w:rFonts w:asciiTheme="majorHAnsi" w:eastAsia="Times New Roman" w:hAnsiTheme="majorHAnsi" w:cstheme="majorHAnsi"/>
          <w:color w:val="333333"/>
          <w:lang w:val="fr-BE" w:eastAsia="fr-FR"/>
        </w:rPr>
        <w:t>Un c</w:t>
      </w:r>
      <w:r w:rsidR="003E283B" w:rsidRPr="00AF3308">
        <w:rPr>
          <w:rFonts w:asciiTheme="majorHAnsi" w:eastAsia="Times New Roman" w:hAnsiTheme="majorHAnsi" w:cstheme="majorHAnsi"/>
          <w:color w:val="333333"/>
          <w:lang w:val="fr-BE" w:eastAsia="fr-FR"/>
        </w:rPr>
        <w:t>ontra</w:t>
      </w:r>
      <w:r w:rsidR="001D0027" w:rsidRPr="00AF3308">
        <w:rPr>
          <w:rFonts w:asciiTheme="majorHAnsi" w:eastAsia="Times New Roman" w:hAnsiTheme="majorHAnsi" w:cstheme="majorHAnsi"/>
          <w:color w:val="333333"/>
          <w:lang w:val="fr-BE" w:eastAsia="fr-FR"/>
        </w:rPr>
        <w:t xml:space="preserve">t à </w:t>
      </w:r>
      <w:r w:rsidRPr="00AF3308">
        <w:rPr>
          <w:rFonts w:asciiTheme="majorHAnsi" w:eastAsia="Times New Roman" w:hAnsiTheme="majorHAnsi" w:cstheme="majorHAnsi"/>
          <w:color w:val="333333"/>
          <w:lang w:val="fr-BE" w:eastAsia="fr-FR"/>
        </w:rPr>
        <w:t xml:space="preserve">temps plein, d’une </w:t>
      </w:r>
      <w:r w:rsidR="001D0027" w:rsidRPr="00AF3308">
        <w:rPr>
          <w:rFonts w:asciiTheme="majorHAnsi" w:eastAsia="Times New Roman" w:hAnsiTheme="majorHAnsi" w:cstheme="majorHAnsi"/>
          <w:color w:val="333333"/>
          <w:lang w:val="fr-BE" w:eastAsia="fr-FR"/>
        </w:rPr>
        <w:t>durée indéterminée</w:t>
      </w:r>
      <w:r w:rsidR="00786F46" w:rsidRPr="00AF3308">
        <w:rPr>
          <w:rFonts w:asciiTheme="majorHAnsi" w:eastAsia="Times New Roman" w:hAnsiTheme="majorHAnsi" w:cstheme="majorHAnsi"/>
          <w:color w:val="333333"/>
          <w:lang w:val="fr-BE" w:eastAsia="fr-FR"/>
        </w:rPr>
        <w:t xml:space="preserve"> sur </w:t>
      </w:r>
      <w:r w:rsidR="00DB0561">
        <w:rPr>
          <w:rFonts w:asciiTheme="majorHAnsi" w:eastAsia="Times New Roman" w:hAnsiTheme="majorHAnsi" w:cstheme="majorHAnsi"/>
          <w:color w:val="333333"/>
          <w:lang w:val="fr-BE" w:eastAsia="fr-FR"/>
        </w:rPr>
        <w:t>nos</w:t>
      </w:r>
      <w:r w:rsidR="00CA66E5" w:rsidRPr="00AF3308">
        <w:rPr>
          <w:rFonts w:asciiTheme="majorHAnsi" w:eastAsia="Times New Roman" w:hAnsiTheme="majorHAnsi" w:cstheme="majorHAnsi"/>
          <w:color w:val="333333"/>
          <w:lang w:val="fr-BE" w:eastAsia="fr-FR"/>
        </w:rPr>
        <w:t xml:space="preserve"> deux sites (</w:t>
      </w:r>
      <w:r w:rsidR="00DB0561">
        <w:rPr>
          <w:rFonts w:asciiTheme="majorHAnsi" w:eastAsia="Times New Roman" w:hAnsiTheme="majorHAnsi" w:cstheme="majorHAnsi"/>
          <w:color w:val="333333"/>
          <w:lang w:val="fr-BE" w:eastAsia="fr-FR"/>
        </w:rPr>
        <w:t>Namur et Bruxelles).</w:t>
      </w:r>
      <w:r w:rsidR="00DB0561">
        <w:rPr>
          <w:rFonts w:asciiTheme="majorHAnsi" w:eastAsia="Times New Roman" w:hAnsiTheme="majorHAnsi" w:cstheme="majorHAnsi"/>
          <w:color w:val="333333"/>
          <w:lang w:val="fr-BE" w:eastAsia="fr-FR"/>
        </w:rPr>
        <w:br/>
      </w:r>
      <w:r w:rsidR="00CA66E5" w:rsidRPr="00AF3308">
        <w:rPr>
          <w:rFonts w:asciiTheme="majorHAnsi" w:eastAsia="Times New Roman" w:hAnsiTheme="majorHAnsi" w:cstheme="majorHAnsi"/>
          <w:color w:val="333333"/>
          <w:lang w:val="fr-BE" w:eastAsia="fr-FR"/>
        </w:rPr>
        <w:t xml:space="preserve">Une fonction </w:t>
      </w:r>
      <w:r w:rsidR="00DB0561">
        <w:rPr>
          <w:rFonts w:asciiTheme="majorHAnsi" w:eastAsia="Times New Roman" w:hAnsiTheme="majorHAnsi" w:cstheme="majorHAnsi"/>
          <w:color w:val="333333"/>
          <w:lang w:val="fr-BE" w:eastAsia="fr-FR"/>
        </w:rPr>
        <w:t xml:space="preserve">de grande </w:t>
      </w:r>
      <w:r w:rsidR="00CA66E5" w:rsidRPr="00AF3308">
        <w:rPr>
          <w:rFonts w:asciiTheme="majorHAnsi" w:eastAsia="Times New Roman" w:hAnsiTheme="majorHAnsi" w:cstheme="majorHAnsi"/>
          <w:color w:val="333333"/>
          <w:lang w:val="fr-BE" w:eastAsia="fr-FR"/>
        </w:rPr>
        <w:t>utilité sociale variée, au sein d’une Fédération en mouvement.</w:t>
      </w:r>
      <w:r w:rsidRPr="00AF3308">
        <w:rPr>
          <w:rFonts w:asciiTheme="majorHAnsi" w:eastAsia="Times New Roman" w:hAnsiTheme="majorHAnsi" w:cstheme="majorHAnsi"/>
          <w:color w:val="333333"/>
          <w:lang w:val="fr-BE" w:eastAsia="fr-FR"/>
        </w:rPr>
        <w:br/>
      </w:r>
      <w:r w:rsidR="00351870" w:rsidRPr="00AF3308">
        <w:rPr>
          <w:rFonts w:asciiTheme="majorHAnsi" w:eastAsia="Times New Roman" w:hAnsiTheme="majorHAnsi" w:cstheme="majorHAnsi"/>
          <w:color w:val="333333"/>
          <w:lang w:val="fr-BE" w:eastAsia="fr-FR"/>
        </w:rPr>
        <w:t>Une rémunération en rapport avec la fonction exercée, assortie d’avantages extra-légaux</w:t>
      </w:r>
      <w:r w:rsidR="007D2F4D" w:rsidRPr="00AF3308">
        <w:rPr>
          <w:rFonts w:asciiTheme="majorHAnsi" w:eastAsia="Times New Roman" w:hAnsiTheme="majorHAnsi" w:cstheme="majorHAnsi"/>
          <w:color w:val="333333"/>
          <w:lang w:val="fr-BE" w:eastAsia="fr-FR"/>
        </w:rPr>
        <w:t xml:space="preserve">, ainsi que la possibilité de </w:t>
      </w:r>
      <w:r w:rsidR="00F45171" w:rsidRPr="00AF3308">
        <w:rPr>
          <w:rFonts w:asciiTheme="majorHAnsi" w:eastAsia="Times New Roman" w:hAnsiTheme="majorHAnsi" w:cstheme="majorHAnsi"/>
          <w:color w:val="333333"/>
          <w:lang w:val="fr-BE" w:eastAsia="fr-FR"/>
        </w:rPr>
        <w:t xml:space="preserve">faire du </w:t>
      </w:r>
      <w:r w:rsidR="00AF3308">
        <w:rPr>
          <w:rFonts w:asciiTheme="majorHAnsi" w:eastAsia="Times New Roman" w:hAnsiTheme="majorHAnsi" w:cstheme="majorHAnsi"/>
          <w:color w:val="333333"/>
          <w:lang w:val="fr-BE" w:eastAsia="fr-FR"/>
        </w:rPr>
        <w:t>télétravail.</w:t>
      </w:r>
    </w:p>
    <w:p w14:paraId="70409FD9" w14:textId="7BA60943" w:rsidR="6AD8C60A" w:rsidRPr="00447AF1" w:rsidRDefault="002E659D" w:rsidP="00447AF1">
      <w:pPr>
        <w:spacing w:before="100" w:beforeAutospacing="1" w:after="100" w:afterAutospacing="1" w:line="0" w:lineRule="atLeast"/>
        <w:rPr>
          <w:rFonts w:asciiTheme="majorHAnsi" w:eastAsia="Times New Roman" w:hAnsiTheme="majorHAnsi" w:cstheme="majorHAnsi"/>
          <w:color w:val="333333"/>
          <w:lang w:eastAsia="fr-FR"/>
        </w:rPr>
      </w:pPr>
      <w:r w:rsidRPr="6AD8C60A">
        <w:rPr>
          <w:rFonts w:asciiTheme="majorHAnsi" w:eastAsia="Times New Roman" w:hAnsiTheme="majorHAnsi" w:cstheme="majorBidi"/>
          <w:b/>
          <w:bCs/>
          <w:color w:val="333333"/>
          <w:lang w:eastAsia="fr-FR"/>
        </w:rPr>
        <w:t>Vous désirez plus d’informations</w:t>
      </w:r>
      <w:r w:rsidR="00A31C00" w:rsidRPr="6AD8C60A">
        <w:rPr>
          <w:rFonts w:asciiTheme="majorHAnsi" w:eastAsia="Times New Roman" w:hAnsiTheme="majorHAnsi" w:cstheme="majorBidi"/>
          <w:color w:val="333333"/>
          <w:lang w:eastAsia="fr-FR"/>
        </w:rPr>
        <w:t xml:space="preserve"> ? </w:t>
      </w:r>
      <w:r w:rsidR="00447AF1">
        <w:rPr>
          <w:rFonts w:asciiTheme="majorHAnsi" w:eastAsia="Times New Roman" w:hAnsiTheme="majorHAnsi" w:cstheme="majorBidi"/>
          <w:color w:val="333333"/>
          <w:lang w:eastAsia="fr-FR"/>
        </w:rPr>
        <w:br/>
      </w:r>
      <w:r w:rsidR="00A31C00" w:rsidRPr="6AD8C60A">
        <w:rPr>
          <w:rFonts w:asciiTheme="majorHAnsi" w:eastAsia="Times New Roman" w:hAnsiTheme="majorHAnsi" w:cstheme="majorBidi"/>
          <w:color w:val="333333"/>
          <w:lang w:eastAsia="fr-FR"/>
        </w:rPr>
        <w:t xml:space="preserve">Rendez-vous sur </w:t>
      </w:r>
      <w:r w:rsidRPr="6AD8C60A">
        <w:rPr>
          <w:rFonts w:asciiTheme="majorHAnsi" w:eastAsia="Times New Roman" w:hAnsiTheme="majorHAnsi" w:cstheme="majorBidi"/>
          <w:color w:val="333333"/>
          <w:lang w:eastAsia="fr-FR"/>
        </w:rPr>
        <w:t xml:space="preserve"> </w:t>
      </w:r>
      <w:hyperlink r:id="rId11">
        <w:r w:rsidRPr="6AD8C60A">
          <w:rPr>
            <w:rStyle w:val="Lienhypertexte"/>
            <w:rFonts w:asciiTheme="majorHAnsi" w:eastAsia="Times New Roman" w:hAnsiTheme="majorHAnsi" w:cstheme="majorBidi"/>
            <w:lang w:eastAsia="fr-FR"/>
          </w:rPr>
          <w:t>www.unessa.be</w:t>
        </w:r>
      </w:hyperlink>
      <w:r w:rsidRPr="6AD8C60A">
        <w:rPr>
          <w:rFonts w:asciiTheme="majorHAnsi" w:eastAsia="Times New Roman" w:hAnsiTheme="majorHAnsi" w:cstheme="majorBidi"/>
          <w:color w:val="333333"/>
          <w:lang w:eastAsia="fr-FR"/>
        </w:rPr>
        <w:t xml:space="preserve"> ou </w:t>
      </w:r>
      <w:r w:rsidR="00A31C00" w:rsidRPr="6AD8C60A">
        <w:rPr>
          <w:rFonts w:asciiTheme="majorHAnsi" w:eastAsia="Times New Roman" w:hAnsiTheme="majorHAnsi" w:cstheme="majorBidi"/>
          <w:color w:val="333333"/>
          <w:lang w:eastAsia="fr-FR"/>
        </w:rPr>
        <w:t xml:space="preserve">envoyez un mail à </w:t>
      </w:r>
      <w:r w:rsidRPr="6AD8C60A">
        <w:rPr>
          <w:rFonts w:asciiTheme="majorHAnsi" w:eastAsia="Times New Roman" w:hAnsiTheme="majorHAnsi" w:cstheme="majorBidi"/>
          <w:color w:val="333333"/>
          <w:lang w:eastAsia="fr-FR"/>
        </w:rPr>
        <w:t>Astrid Similon (</w:t>
      </w:r>
      <w:hyperlink r:id="rId12">
        <w:r w:rsidR="000C488E" w:rsidRPr="6AD8C60A">
          <w:rPr>
            <w:rStyle w:val="Lienhypertexte"/>
            <w:rFonts w:asciiTheme="majorHAnsi" w:eastAsia="Times New Roman" w:hAnsiTheme="majorHAnsi" w:cstheme="majorBidi"/>
            <w:lang w:eastAsia="fr-FR"/>
          </w:rPr>
          <w:t>astrid.similon@unessa.be</w:t>
        </w:r>
      </w:hyperlink>
      <w:r w:rsidRPr="6AD8C60A">
        <w:rPr>
          <w:rFonts w:asciiTheme="majorHAnsi" w:eastAsia="Times New Roman" w:hAnsiTheme="majorHAnsi" w:cstheme="majorBidi"/>
          <w:color w:val="333333"/>
          <w:lang w:eastAsia="fr-FR"/>
        </w:rPr>
        <w:t>)</w:t>
      </w:r>
      <w:r w:rsidR="000C488E" w:rsidRPr="6AD8C60A">
        <w:rPr>
          <w:rFonts w:asciiTheme="majorHAnsi" w:eastAsia="Times New Roman" w:hAnsiTheme="majorHAnsi" w:cstheme="majorBidi"/>
          <w:color w:val="333333"/>
          <w:lang w:eastAsia="fr-FR"/>
        </w:rPr>
        <w:t xml:space="preserve">. </w:t>
      </w:r>
    </w:p>
    <w:p w14:paraId="1615AC18" w14:textId="486DB879" w:rsidR="000C488E" w:rsidRPr="0082372A" w:rsidRDefault="000C488E" w:rsidP="6AD8C60A">
      <w:pPr>
        <w:spacing w:before="100" w:beforeAutospacing="1" w:after="100" w:afterAutospacing="1" w:line="0" w:lineRule="atLeast"/>
        <w:rPr>
          <w:rFonts w:asciiTheme="majorHAnsi" w:eastAsia="Times New Roman" w:hAnsiTheme="majorHAnsi" w:cstheme="majorBidi"/>
          <w:color w:val="333333"/>
          <w:lang w:eastAsia="fr-FR"/>
        </w:rPr>
      </w:pPr>
      <w:r w:rsidRPr="53E4B40A">
        <w:rPr>
          <w:rFonts w:asciiTheme="majorHAnsi" w:eastAsia="Times New Roman" w:hAnsiTheme="majorHAnsi" w:cstheme="majorBidi"/>
          <w:color w:val="333333"/>
          <w:lang w:eastAsia="fr-FR"/>
        </w:rPr>
        <w:t xml:space="preserve">Votre </w:t>
      </w:r>
      <w:r w:rsidRPr="53E4B40A">
        <w:rPr>
          <w:rFonts w:asciiTheme="majorHAnsi" w:eastAsia="Times New Roman" w:hAnsiTheme="majorHAnsi" w:cstheme="majorBidi"/>
          <w:b/>
          <w:bCs/>
          <w:color w:val="333333"/>
          <w:lang w:eastAsia="fr-FR"/>
        </w:rPr>
        <w:t>lettre de motivation accompagnée de votre curriculum vitae</w:t>
      </w:r>
      <w:r w:rsidRPr="53E4B40A">
        <w:rPr>
          <w:rFonts w:asciiTheme="majorHAnsi" w:eastAsia="Times New Roman" w:hAnsiTheme="majorHAnsi" w:cstheme="majorBidi"/>
          <w:color w:val="333333"/>
          <w:lang w:eastAsia="fr-FR"/>
        </w:rPr>
        <w:t xml:space="preserve"> est </w:t>
      </w:r>
      <w:r w:rsidR="002D3F11">
        <w:rPr>
          <w:rFonts w:asciiTheme="majorHAnsi" w:eastAsia="Times New Roman" w:hAnsiTheme="majorHAnsi" w:cstheme="majorBidi"/>
          <w:color w:val="333333"/>
          <w:lang w:eastAsia="fr-FR"/>
        </w:rPr>
        <w:t xml:space="preserve">à envoyer à </w:t>
      </w:r>
      <w:hyperlink r:id="rId13" w:history="1">
        <w:r w:rsidR="00447AF1" w:rsidRPr="004D1CAD">
          <w:rPr>
            <w:rStyle w:val="Lienhypertexte"/>
            <w:rFonts w:asciiTheme="majorHAnsi" w:eastAsia="Times New Roman" w:hAnsiTheme="majorHAnsi" w:cstheme="majorBidi"/>
            <w:b/>
            <w:bCs/>
            <w:sz w:val="24"/>
            <w:szCs w:val="24"/>
            <w:lang w:eastAsia="fr-FR"/>
          </w:rPr>
          <w:t>jobs@unessa.be</w:t>
        </w:r>
      </w:hyperlink>
      <w:r w:rsidR="00C922E8">
        <w:rPr>
          <w:rFonts w:asciiTheme="majorHAnsi" w:eastAsia="Times New Roman" w:hAnsiTheme="majorHAnsi" w:cstheme="majorBidi"/>
          <w:b/>
          <w:bCs/>
          <w:color w:val="333333"/>
          <w:sz w:val="24"/>
          <w:szCs w:val="24"/>
          <w:lang w:eastAsia="fr-FR"/>
        </w:rPr>
        <w:t>.</w:t>
      </w:r>
    </w:p>
    <w:p w14:paraId="153CBE05" w14:textId="54F966F7" w:rsidR="6AD8C60A" w:rsidRDefault="6AD8C60A" w:rsidP="6AD8C60A">
      <w:pPr>
        <w:spacing w:beforeAutospacing="1" w:afterAutospacing="1" w:line="0" w:lineRule="atLeast"/>
        <w:jc w:val="both"/>
        <w:rPr>
          <w:rFonts w:asciiTheme="majorHAnsi" w:eastAsia="Times New Roman" w:hAnsiTheme="majorHAnsi" w:cstheme="majorBidi"/>
          <w:b/>
          <w:bCs/>
          <w:color w:val="333333"/>
          <w:lang w:eastAsia="fr-FR"/>
        </w:rPr>
      </w:pPr>
    </w:p>
    <w:p w14:paraId="55FDA691" w14:textId="120634BA" w:rsidR="00125300" w:rsidRPr="00AF3308" w:rsidRDefault="006C6E10" w:rsidP="00AF3308">
      <w:pPr>
        <w:spacing w:before="100" w:beforeAutospacing="1" w:after="100" w:afterAutospacing="1" w:line="0" w:lineRule="atLeast"/>
        <w:jc w:val="both"/>
        <w:rPr>
          <w:rFonts w:asciiTheme="majorHAnsi" w:eastAsia="Times New Roman" w:hAnsiTheme="majorHAnsi" w:cstheme="majorHAnsi"/>
          <w:b/>
          <w:bCs/>
          <w:color w:val="333333"/>
          <w:lang w:eastAsia="fr-FR"/>
        </w:rPr>
      </w:pPr>
      <w:r w:rsidRPr="00A258FF">
        <w:rPr>
          <w:rFonts w:asciiTheme="majorHAnsi" w:eastAsia="Times New Roman" w:hAnsiTheme="majorHAnsi" w:cstheme="majorHAnsi"/>
          <w:b/>
          <w:bCs/>
          <w:color w:val="333333"/>
          <w:lang w:eastAsia="fr-FR"/>
        </w:rPr>
        <w:t>Le traitement des dossiers sera opéré dans la plus stricte confidentialité.</w:t>
      </w:r>
    </w:p>
    <w:sectPr w:rsidR="00125300" w:rsidRPr="00AF3308" w:rsidSect="00041607">
      <w:pgSz w:w="11906" w:h="16838"/>
      <w:pgMar w:top="993"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BC3AA" w14:textId="77777777" w:rsidR="00E376B2" w:rsidRDefault="00E376B2" w:rsidP="00322F79">
      <w:pPr>
        <w:spacing w:after="0" w:line="240" w:lineRule="auto"/>
      </w:pPr>
      <w:r>
        <w:separator/>
      </w:r>
    </w:p>
  </w:endnote>
  <w:endnote w:type="continuationSeparator" w:id="0">
    <w:p w14:paraId="528F207B" w14:textId="77777777" w:rsidR="00E376B2" w:rsidRDefault="00E376B2" w:rsidP="00322F79">
      <w:pPr>
        <w:spacing w:after="0" w:line="240" w:lineRule="auto"/>
      </w:pPr>
      <w:r>
        <w:continuationSeparator/>
      </w:r>
    </w:p>
  </w:endnote>
  <w:endnote w:type="continuationNotice" w:id="1">
    <w:p w14:paraId="768495FB" w14:textId="77777777" w:rsidR="00E376B2" w:rsidRDefault="00E37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DB1B" w14:textId="77777777" w:rsidR="00E376B2" w:rsidRDefault="00E376B2" w:rsidP="00322F79">
      <w:pPr>
        <w:spacing w:after="0" w:line="240" w:lineRule="auto"/>
      </w:pPr>
      <w:r>
        <w:separator/>
      </w:r>
    </w:p>
  </w:footnote>
  <w:footnote w:type="continuationSeparator" w:id="0">
    <w:p w14:paraId="0B82E265" w14:textId="77777777" w:rsidR="00E376B2" w:rsidRDefault="00E376B2" w:rsidP="00322F79">
      <w:pPr>
        <w:spacing w:after="0" w:line="240" w:lineRule="auto"/>
      </w:pPr>
      <w:r>
        <w:continuationSeparator/>
      </w:r>
    </w:p>
  </w:footnote>
  <w:footnote w:type="continuationNotice" w:id="1">
    <w:p w14:paraId="604C1F60" w14:textId="77777777" w:rsidR="00E376B2" w:rsidRDefault="00E376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1E5"/>
    <w:multiLevelType w:val="multilevel"/>
    <w:tmpl w:val="704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4C6B"/>
    <w:multiLevelType w:val="multilevel"/>
    <w:tmpl w:val="B75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42F7D"/>
    <w:multiLevelType w:val="multilevel"/>
    <w:tmpl w:val="0F1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2035B"/>
    <w:multiLevelType w:val="hybridMultilevel"/>
    <w:tmpl w:val="B4465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5722B4"/>
    <w:multiLevelType w:val="multilevel"/>
    <w:tmpl w:val="060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939F5"/>
    <w:multiLevelType w:val="hybridMultilevel"/>
    <w:tmpl w:val="A18A9B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CF29ED"/>
    <w:multiLevelType w:val="multilevel"/>
    <w:tmpl w:val="481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A3D1D"/>
    <w:multiLevelType w:val="hybridMultilevel"/>
    <w:tmpl w:val="9BB0468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C441280"/>
    <w:multiLevelType w:val="hybridMultilevel"/>
    <w:tmpl w:val="C2722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1C6A1B"/>
    <w:multiLevelType w:val="multilevel"/>
    <w:tmpl w:val="CB7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B3112"/>
    <w:multiLevelType w:val="hybridMultilevel"/>
    <w:tmpl w:val="677C9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405BAB"/>
    <w:multiLevelType w:val="hybridMultilevel"/>
    <w:tmpl w:val="F8486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427415"/>
    <w:multiLevelType w:val="multilevel"/>
    <w:tmpl w:val="377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811AE"/>
    <w:multiLevelType w:val="hybridMultilevel"/>
    <w:tmpl w:val="E682C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6888334">
    <w:abstractNumId w:val="1"/>
  </w:num>
  <w:num w:numId="2" w16cid:durableId="1404833591">
    <w:abstractNumId w:val="2"/>
  </w:num>
  <w:num w:numId="3" w16cid:durableId="1116605159">
    <w:abstractNumId w:val="6"/>
  </w:num>
  <w:num w:numId="4" w16cid:durableId="2038505290">
    <w:abstractNumId w:val="12"/>
  </w:num>
  <w:num w:numId="5" w16cid:durableId="1181890498">
    <w:abstractNumId w:val="0"/>
  </w:num>
  <w:num w:numId="6" w16cid:durableId="1682509184">
    <w:abstractNumId w:val="4"/>
  </w:num>
  <w:num w:numId="7" w16cid:durableId="642077053">
    <w:abstractNumId w:val="9"/>
  </w:num>
  <w:num w:numId="8" w16cid:durableId="931208193">
    <w:abstractNumId w:val="7"/>
  </w:num>
  <w:num w:numId="9" w16cid:durableId="1801459140">
    <w:abstractNumId w:val="10"/>
  </w:num>
  <w:num w:numId="10" w16cid:durableId="138428563">
    <w:abstractNumId w:val="3"/>
  </w:num>
  <w:num w:numId="11" w16cid:durableId="1475216792">
    <w:abstractNumId w:val="13"/>
  </w:num>
  <w:num w:numId="12" w16cid:durableId="655451164">
    <w:abstractNumId w:val="8"/>
  </w:num>
  <w:num w:numId="13" w16cid:durableId="307441065">
    <w:abstractNumId w:val="11"/>
  </w:num>
  <w:num w:numId="14" w16cid:durableId="156363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51"/>
    <w:rsid w:val="00041607"/>
    <w:rsid w:val="0005109F"/>
    <w:rsid w:val="0005129C"/>
    <w:rsid w:val="00053FCB"/>
    <w:rsid w:val="0007122C"/>
    <w:rsid w:val="00071235"/>
    <w:rsid w:val="000717BA"/>
    <w:rsid w:val="00074F22"/>
    <w:rsid w:val="00094B72"/>
    <w:rsid w:val="000A15F6"/>
    <w:rsid w:val="000B0823"/>
    <w:rsid w:val="000C488E"/>
    <w:rsid w:val="000D2B85"/>
    <w:rsid w:val="000D3B0B"/>
    <w:rsid w:val="0011127E"/>
    <w:rsid w:val="001136BE"/>
    <w:rsid w:val="00113A59"/>
    <w:rsid w:val="0011631E"/>
    <w:rsid w:val="00125300"/>
    <w:rsid w:val="00143E0F"/>
    <w:rsid w:val="00154726"/>
    <w:rsid w:val="00154F56"/>
    <w:rsid w:val="00175181"/>
    <w:rsid w:val="00185C54"/>
    <w:rsid w:val="001862D8"/>
    <w:rsid w:val="00197088"/>
    <w:rsid w:val="001D0027"/>
    <w:rsid w:val="001D02BE"/>
    <w:rsid w:val="001E594E"/>
    <w:rsid w:val="001F1087"/>
    <w:rsid w:val="002022DC"/>
    <w:rsid w:val="00210E0A"/>
    <w:rsid w:val="002420B6"/>
    <w:rsid w:val="00242B87"/>
    <w:rsid w:val="002465B9"/>
    <w:rsid w:val="00253923"/>
    <w:rsid w:val="0026371C"/>
    <w:rsid w:val="00271F93"/>
    <w:rsid w:val="0027479F"/>
    <w:rsid w:val="00297315"/>
    <w:rsid w:val="002C0C00"/>
    <w:rsid w:val="002D317F"/>
    <w:rsid w:val="002D3451"/>
    <w:rsid w:val="002D3F11"/>
    <w:rsid w:val="002D50A9"/>
    <w:rsid w:val="002E63F9"/>
    <w:rsid w:val="002E659D"/>
    <w:rsid w:val="003014FD"/>
    <w:rsid w:val="00312485"/>
    <w:rsid w:val="00322F79"/>
    <w:rsid w:val="00336D7B"/>
    <w:rsid w:val="00345BA0"/>
    <w:rsid w:val="00346F9E"/>
    <w:rsid w:val="00351870"/>
    <w:rsid w:val="00361D06"/>
    <w:rsid w:val="00372690"/>
    <w:rsid w:val="00377C54"/>
    <w:rsid w:val="003D61DA"/>
    <w:rsid w:val="003E283B"/>
    <w:rsid w:val="003F4CF5"/>
    <w:rsid w:val="004238EB"/>
    <w:rsid w:val="00447AF1"/>
    <w:rsid w:val="00451138"/>
    <w:rsid w:val="00453B6A"/>
    <w:rsid w:val="0046655C"/>
    <w:rsid w:val="00471356"/>
    <w:rsid w:val="00493B48"/>
    <w:rsid w:val="00495BE2"/>
    <w:rsid w:val="004A188D"/>
    <w:rsid w:val="004A1C25"/>
    <w:rsid w:val="004F3862"/>
    <w:rsid w:val="004F736D"/>
    <w:rsid w:val="00522DD2"/>
    <w:rsid w:val="0053192F"/>
    <w:rsid w:val="00557EA7"/>
    <w:rsid w:val="00560D8B"/>
    <w:rsid w:val="00566682"/>
    <w:rsid w:val="00582280"/>
    <w:rsid w:val="005922D6"/>
    <w:rsid w:val="005A181D"/>
    <w:rsid w:val="005B5CEC"/>
    <w:rsid w:val="005C2EBB"/>
    <w:rsid w:val="005E0FCF"/>
    <w:rsid w:val="005E76C7"/>
    <w:rsid w:val="00602839"/>
    <w:rsid w:val="0066267E"/>
    <w:rsid w:val="0067035B"/>
    <w:rsid w:val="006706A1"/>
    <w:rsid w:val="006979A9"/>
    <w:rsid w:val="006A2221"/>
    <w:rsid w:val="006C6E10"/>
    <w:rsid w:val="006D1634"/>
    <w:rsid w:val="006E0DB4"/>
    <w:rsid w:val="006F5E6F"/>
    <w:rsid w:val="0070407C"/>
    <w:rsid w:val="00732DEA"/>
    <w:rsid w:val="00745030"/>
    <w:rsid w:val="00751A0D"/>
    <w:rsid w:val="00756BAF"/>
    <w:rsid w:val="007672AB"/>
    <w:rsid w:val="0077190A"/>
    <w:rsid w:val="007735C1"/>
    <w:rsid w:val="00786F46"/>
    <w:rsid w:val="00787790"/>
    <w:rsid w:val="00794F32"/>
    <w:rsid w:val="00795E09"/>
    <w:rsid w:val="007A0C1E"/>
    <w:rsid w:val="007B03DD"/>
    <w:rsid w:val="007C5283"/>
    <w:rsid w:val="007D0045"/>
    <w:rsid w:val="007D2F4D"/>
    <w:rsid w:val="007E67E9"/>
    <w:rsid w:val="007F2983"/>
    <w:rsid w:val="007F5AE1"/>
    <w:rsid w:val="0082372A"/>
    <w:rsid w:val="00827584"/>
    <w:rsid w:val="008339B8"/>
    <w:rsid w:val="00843E0E"/>
    <w:rsid w:val="0086068D"/>
    <w:rsid w:val="008A7E1B"/>
    <w:rsid w:val="008D6739"/>
    <w:rsid w:val="008F1767"/>
    <w:rsid w:val="00917166"/>
    <w:rsid w:val="0092772F"/>
    <w:rsid w:val="00931450"/>
    <w:rsid w:val="00932D90"/>
    <w:rsid w:val="00944AD4"/>
    <w:rsid w:val="009541A4"/>
    <w:rsid w:val="00971A86"/>
    <w:rsid w:val="009733A9"/>
    <w:rsid w:val="009745A4"/>
    <w:rsid w:val="009A4AE8"/>
    <w:rsid w:val="009B24FE"/>
    <w:rsid w:val="009E04E8"/>
    <w:rsid w:val="00A03451"/>
    <w:rsid w:val="00A07EA9"/>
    <w:rsid w:val="00A14578"/>
    <w:rsid w:val="00A258FF"/>
    <w:rsid w:val="00A3034B"/>
    <w:rsid w:val="00A31C00"/>
    <w:rsid w:val="00A31DEF"/>
    <w:rsid w:val="00A72B63"/>
    <w:rsid w:val="00A800C5"/>
    <w:rsid w:val="00AA6001"/>
    <w:rsid w:val="00AB193F"/>
    <w:rsid w:val="00AB1DC1"/>
    <w:rsid w:val="00AC5B61"/>
    <w:rsid w:val="00AD7B07"/>
    <w:rsid w:val="00AF3308"/>
    <w:rsid w:val="00AF445E"/>
    <w:rsid w:val="00B10F54"/>
    <w:rsid w:val="00B11C9F"/>
    <w:rsid w:val="00B61AD6"/>
    <w:rsid w:val="00B6413B"/>
    <w:rsid w:val="00B71710"/>
    <w:rsid w:val="00B72E47"/>
    <w:rsid w:val="00B7309A"/>
    <w:rsid w:val="00B730B7"/>
    <w:rsid w:val="00B84994"/>
    <w:rsid w:val="00B86671"/>
    <w:rsid w:val="00B97F0D"/>
    <w:rsid w:val="00BA5A13"/>
    <w:rsid w:val="00BB33A4"/>
    <w:rsid w:val="00BB3F25"/>
    <w:rsid w:val="00BB681D"/>
    <w:rsid w:val="00BD465E"/>
    <w:rsid w:val="00C01878"/>
    <w:rsid w:val="00C10514"/>
    <w:rsid w:val="00C14BA4"/>
    <w:rsid w:val="00C1590F"/>
    <w:rsid w:val="00C23CD6"/>
    <w:rsid w:val="00C332D7"/>
    <w:rsid w:val="00C52EE1"/>
    <w:rsid w:val="00C64AEF"/>
    <w:rsid w:val="00C67393"/>
    <w:rsid w:val="00C7346A"/>
    <w:rsid w:val="00C77525"/>
    <w:rsid w:val="00C82BBF"/>
    <w:rsid w:val="00C83EE4"/>
    <w:rsid w:val="00C922E8"/>
    <w:rsid w:val="00C96ABE"/>
    <w:rsid w:val="00CA4CF6"/>
    <w:rsid w:val="00CA66E5"/>
    <w:rsid w:val="00CE06A5"/>
    <w:rsid w:val="00D01874"/>
    <w:rsid w:val="00D03245"/>
    <w:rsid w:val="00D07660"/>
    <w:rsid w:val="00D13F5B"/>
    <w:rsid w:val="00D22FAE"/>
    <w:rsid w:val="00D31D66"/>
    <w:rsid w:val="00D57AF1"/>
    <w:rsid w:val="00D65562"/>
    <w:rsid w:val="00D655C6"/>
    <w:rsid w:val="00D818DD"/>
    <w:rsid w:val="00DA35CE"/>
    <w:rsid w:val="00DB0561"/>
    <w:rsid w:val="00DC539A"/>
    <w:rsid w:val="00DC7E18"/>
    <w:rsid w:val="00DD4395"/>
    <w:rsid w:val="00DF4010"/>
    <w:rsid w:val="00DF4ADC"/>
    <w:rsid w:val="00E25110"/>
    <w:rsid w:val="00E376B2"/>
    <w:rsid w:val="00E43436"/>
    <w:rsid w:val="00E668BE"/>
    <w:rsid w:val="00E80AEF"/>
    <w:rsid w:val="00E82E18"/>
    <w:rsid w:val="00E86958"/>
    <w:rsid w:val="00EA0683"/>
    <w:rsid w:val="00EA0BD6"/>
    <w:rsid w:val="00EA3C67"/>
    <w:rsid w:val="00EB10CA"/>
    <w:rsid w:val="00EB3442"/>
    <w:rsid w:val="00EB51DD"/>
    <w:rsid w:val="00EB79D7"/>
    <w:rsid w:val="00ED5081"/>
    <w:rsid w:val="00EF7596"/>
    <w:rsid w:val="00F015F3"/>
    <w:rsid w:val="00F01BA8"/>
    <w:rsid w:val="00F25569"/>
    <w:rsid w:val="00F2710C"/>
    <w:rsid w:val="00F419E6"/>
    <w:rsid w:val="00F45171"/>
    <w:rsid w:val="00F55A87"/>
    <w:rsid w:val="00F7258E"/>
    <w:rsid w:val="00FA5DE8"/>
    <w:rsid w:val="00FB1F26"/>
    <w:rsid w:val="00FB2854"/>
    <w:rsid w:val="00FB3861"/>
    <w:rsid w:val="00FD74C3"/>
    <w:rsid w:val="00FF23C9"/>
    <w:rsid w:val="00FF2C50"/>
    <w:rsid w:val="02DE889B"/>
    <w:rsid w:val="033CC79A"/>
    <w:rsid w:val="0B4F27BA"/>
    <w:rsid w:val="1F8FFD6F"/>
    <w:rsid w:val="243080D2"/>
    <w:rsid w:val="348C1E8E"/>
    <w:rsid w:val="43606A43"/>
    <w:rsid w:val="487FB82D"/>
    <w:rsid w:val="488A1A36"/>
    <w:rsid w:val="4CB5664F"/>
    <w:rsid w:val="4D59F532"/>
    <w:rsid w:val="528C50B3"/>
    <w:rsid w:val="53E4B40A"/>
    <w:rsid w:val="5506EADB"/>
    <w:rsid w:val="5A4901E1"/>
    <w:rsid w:val="6673A81D"/>
    <w:rsid w:val="67095692"/>
    <w:rsid w:val="6AD8C60A"/>
    <w:rsid w:val="6BBDC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A666"/>
  <w15:chartTrackingRefBased/>
  <w15:docId w15:val="{262FD5F1-D8A9-4262-B0F7-B3CA6C8F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28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283B"/>
    <w:rPr>
      <w:b/>
      <w:bCs/>
    </w:rPr>
  </w:style>
  <w:style w:type="character" w:customStyle="1" w:styleId="apple-converted-space">
    <w:name w:val="apple-converted-space"/>
    <w:basedOn w:val="Policepardfaut"/>
    <w:rsid w:val="003E283B"/>
  </w:style>
  <w:style w:type="character" w:styleId="Lienhypertexte">
    <w:name w:val="Hyperlink"/>
    <w:basedOn w:val="Policepardfaut"/>
    <w:uiPriority w:val="99"/>
    <w:unhideWhenUsed/>
    <w:rsid w:val="003E283B"/>
    <w:rPr>
      <w:color w:val="0000FF"/>
      <w:u w:val="single"/>
    </w:rPr>
  </w:style>
  <w:style w:type="paragraph" w:styleId="Paragraphedeliste">
    <w:name w:val="List Paragraph"/>
    <w:basedOn w:val="Normal"/>
    <w:uiPriority w:val="34"/>
    <w:qFormat/>
    <w:rsid w:val="00756BAF"/>
    <w:pPr>
      <w:spacing w:after="200" w:line="276" w:lineRule="auto"/>
      <w:ind w:left="720"/>
      <w:contextualSpacing/>
    </w:pPr>
    <w:rPr>
      <w:lang w:val="fr-BE"/>
    </w:rPr>
  </w:style>
  <w:style w:type="character" w:customStyle="1" w:styleId="Mention1">
    <w:name w:val="Mention1"/>
    <w:basedOn w:val="Policepardfaut"/>
    <w:uiPriority w:val="99"/>
    <w:semiHidden/>
    <w:unhideWhenUsed/>
    <w:rsid w:val="00B10F54"/>
    <w:rPr>
      <w:color w:val="2B579A"/>
      <w:shd w:val="clear" w:color="auto" w:fill="E6E6E6"/>
    </w:rPr>
  </w:style>
  <w:style w:type="paragraph" w:styleId="En-tte">
    <w:name w:val="header"/>
    <w:basedOn w:val="Normal"/>
    <w:link w:val="En-tteCar"/>
    <w:uiPriority w:val="99"/>
    <w:unhideWhenUsed/>
    <w:rsid w:val="00322F79"/>
    <w:pPr>
      <w:tabs>
        <w:tab w:val="center" w:pos="4536"/>
        <w:tab w:val="right" w:pos="9072"/>
      </w:tabs>
      <w:spacing w:after="0" w:line="240" w:lineRule="auto"/>
    </w:pPr>
  </w:style>
  <w:style w:type="character" w:customStyle="1" w:styleId="En-tteCar">
    <w:name w:val="En-tête Car"/>
    <w:basedOn w:val="Policepardfaut"/>
    <w:link w:val="En-tte"/>
    <w:uiPriority w:val="99"/>
    <w:rsid w:val="00322F79"/>
  </w:style>
  <w:style w:type="paragraph" w:styleId="Pieddepage">
    <w:name w:val="footer"/>
    <w:basedOn w:val="Normal"/>
    <w:link w:val="PieddepageCar"/>
    <w:uiPriority w:val="99"/>
    <w:unhideWhenUsed/>
    <w:rsid w:val="00322F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F79"/>
  </w:style>
  <w:style w:type="character" w:customStyle="1" w:styleId="Mentionnonrsolue1">
    <w:name w:val="Mention non résolue1"/>
    <w:basedOn w:val="Policepardfaut"/>
    <w:uiPriority w:val="99"/>
    <w:semiHidden/>
    <w:unhideWhenUsed/>
    <w:rsid w:val="00AB193F"/>
    <w:rPr>
      <w:color w:val="808080"/>
      <w:shd w:val="clear" w:color="auto" w:fill="E6E6E6"/>
    </w:rPr>
  </w:style>
  <w:style w:type="character" w:styleId="Mentionnonrsolue">
    <w:name w:val="Unresolved Mention"/>
    <w:basedOn w:val="Policepardfaut"/>
    <w:uiPriority w:val="99"/>
    <w:semiHidden/>
    <w:unhideWhenUsed/>
    <w:rsid w:val="002E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8960">
      <w:bodyDiv w:val="1"/>
      <w:marLeft w:val="0"/>
      <w:marRight w:val="0"/>
      <w:marTop w:val="0"/>
      <w:marBottom w:val="0"/>
      <w:divBdr>
        <w:top w:val="none" w:sz="0" w:space="0" w:color="auto"/>
        <w:left w:val="none" w:sz="0" w:space="0" w:color="auto"/>
        <w:bottom w:val="none" w:sz="0" w:space="0" w:color="auto"/>
        <w:right w:val="none" w:sz="0" w:space="0" w:color="auto"/>
      </w:divBdr>
    </w:div>
    <w:div w:id="18140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uness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trid.similon@unessa.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ssa.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7C0FE44F9D441B465B2CBE2F0EF05" ma:contentTypeVersion="16" ma:contentTypeDescription="Crée un document." ma:contentTypeScope="" ma:versionID="8b76604a9a22c0c44f1f686394d5f4c7">
  <xsd:schema xmlns:xsd="http://www.w3.org/2001/XMLSchema" xmlns:xs="http://www.w3.org/2001/XMLSchema" xmlns:p="http://schemas.microsoft.com/office/2006/metadata/properties" xmlns:ns2="b835697a-6d1d-48fa-b7bf-44708b4445d5" xmlns:ns3="47a87574-b855-4a6a-8d28-e781ea0606c8" targetNamespace="http://schemas.microsoft.com/office/2006/metadata/properties" ma:root="true" ma:fieldsID="0e45072cd0d1b103b59564290078fe1a" ns2:_="" ns3:_="">
    <xsd:import namespace="b835697a-6d1d-48fa-b7bf-44708b4445d5"/>
    <xsd:import namespace="47a87574-b855-4a6a-8d28-e781ea060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5697a-6d1d-48fa-b7bf-44708b444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3c8568b-07b8-45c2-910a-48419137ca5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87574-b855-4a6a-8d28-e781ea0606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bfd9-0d06-4142-85bc-e0cd85e5a81e}" ma:internalName="TaxCatchAll" ma:showField="CatchAllData" ma:web="47a87574-b855-4a6a-8d28-e781ea0606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a87574-b855-4a6a-8d28-e781ea0606c8" xsi:nil="true"/>
    <lcf76f155ced4ddcb4097134ff3c332f xmlns="b835697a-6d1d-48fa-b7bf-44708b4445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9A7A9-CADC-451B-A53A-92EE4E62938D}">
  <ds:schemaRefs>
    <ds:schemaRef ds:uri="http://schemas.microsoft.com/sharepoint/v3/contenttype/forms"/>
  </ds:schemaRefs>
</ds:datastoreItem>
</file>

<file path=customXml/itemProps2.xml><?xml version="1.0" encoding="utf-8"?>
<ds:datastoreItem xmlns:ds="http://schemas.openxmlformats.org/officeDocument/2006/customXml" ds:itemID="{AC60B999-F4DD-413A-915D-936598CC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5697a-6d1d-48fa-b7bf-44708b4445d5"/>
    <ds:schemaRef ds:uri="47a87574-b855-4a6a-8d28-e781ea06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BB96B-7247-4DA3-8DDB-DE3576140AFA}">
  <ds:schemaRefs>
    <ds:schemaRef ds:uri="http://schemas.microsoft.com/office/2006/metadata/properties"/>
    <ds:schemaRef ds:uri="http://schemas.microsoft.com/office/infopath/2007/PartnerControls"/>
    <ds:schemaRef ds:uri="47a87574-b855-4a6a-8d28-e781ea0606c8"/>
    <ds:schemaRef ds:uri="c87bce48-f5f8-486a-a613-d0ebf918a67a"/>
    <ds:schemaRef ds:uri="b835697a-6d1d-48fa-b7bf-44708b4445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Lefèbvre</dc:creator>
  <cp:keywords/>
  <dc:description/>
  <cp:lastModifiedBy>Thomas Rabolli</cp:lastModifiedBy>
  <cp:revision>4</cp:revision>
  <cp:lastPrinted>2017-11-06T22:15:00Z</cp:lastPrinted>
  <dcterms:created xsi:type="dcterms:W3CDTF">2024-06-05T13:06:00Z</dcterms:created>
  <dcterms:modified xsi:type="dcterms:W3CDTF">2024-06-12T08:04:00Z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0x010100E637C0FE44F9D441B465B2CBE2F0EF05</vt:lpwstr>
  </property>
  <property fmtid="{D5CDD505-2E9C-101B-9397-08002B2CF9AE}" pid="3" name="MediaServiceImageTags">
    <vt:lpwstr/>
  </property>
</Properties>
</file>